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E5601" w14:textId="30E8BF5C" w:rsidR="00A90A12" w:rsidRDefault="00A90A12" w:rsidP="00A90A12">
      <w:pPr>
        <w:jc w:val="center"/>
        <w:rPr>
          <w:rFonts w:eastAsia="方正隶二简体"/>
          <w:color w:val="FF0000"/>
          <w:spacing w:val="-22"/>
          <w:sz w:val="44"/>
          <w:szCs w:val="44"/>
        </w:rPr>
      </w:pPr>
      <w:r>
        <w:rPr>
          <w:rFonts w:eastAsia="方正隶二简体" w:hint="eastAsia"/>
          <w:color w:val="FF0000"/>
          <w:spacing w:val="-22"/>
          <w:sz w:val="44"/>
          <w:szCs w:val="44"/>
        </w:rPr>
        <w:t>中共淮北师范大学委员会党史学习教育</w:t>
      </w:r>
    </w:p>
    <w:p w14:paraId="2536398F" w14:textId="77777777" w:rsidR="00A90A12" w:rsidRDefault="00A90A12" w:rsidP="00A90A12">
      <w:pPr>
        <w:jc w:val="center"/>
        <w:rPr>
          <w:rFonts w:eastAsia="方正启体简体"/>
          <w:color w:val="FF0000"/>
          <w:sz w:val="132"/>
          <w:szCs w:val="132"/>
        </w:rPr>
      </w:pPr>
      <w:r>
        <w:rPr>
          <w:rFonts w:eastAsia="方正启体简体" w:hint="eastAsia"/>
          <w:color w:val="FF0000"/>
          <w:sz w:val="132"/>
          <w:szCs w:val="132"/>
        </w:rPr>
        <w:t>工作简报</w:t>
      </w:r>
    </w:p>
    <w:p w14:paraId="2C4AEA95" w14:textId="7A45A8DF" w:rsidR="00A90A12" w:rsidRDefault="00A90A12" w:rsidP="00A90A12">
      <w:pPr>
        <w:jc w:val="center"/>
        <w:rPr>
          <w:rFonts w:eastAsia="楷体_GB2312"/>
          <w:b/>
          <w:color w:val="FF0000"/>
          <w:sz w:val="32"/>
          <w:szCs w:val="32"/>
        </w:rPr>
      </w:pPr>
      <w:r>
        <w:rPr>
          <w:rFonts w:eastAsia="楷体_GB2312" w:hint="eastAsia"/>
          <w:b/>
          <w:color w:val="FF0000"/>
          <w:sz w:val="32"/>
          <w:szCs w:val="32"/>
        </w:rPr>
        <w:t>总第</w:t>
      </w:r>
      <w:r w:rsidR="009B0EB6">
        <w:rPr>
          <w:rFonts w:eastAsia="楷体_GB2312"/>
          <w:b/>
          <w:color w:val="FF0000"/>
          <w:sz w:val="32"/>
          <w:szCs w:val="32"/>
        </w:rPr>
        <w:t>4</w:t>
      </w:r>
      <w:r>
        <w:rPr>
          <w:rFonts w:eastAsia="楷体_GB2312" w:hint="eastAsia"/>
          <w:b/>
          <w:color w:val="FF0000"/>
          <w:sz w:val="32"/>
          <w:szCs w:val="32"/>
        </w:rPr>
        <w:t>期</w:t>
      </w:r>
    </w:p>
    <w:p w14:paraId="5116227B" w14:textId="15F00839" w:rsidR="00A90A12" w:rsidRDefault="00E71FFA" w:rsidP="00A90A12">
      <w:pPr>
        <w:rPr>
          <w:rFonts w:eastAsia="楷体_GB2312"/>
          <w:b/>
          <w:color w:val="FF0000"/>
          <w:sz w:val="32"/>
          <w:szCs w:val="32"/>
        </w:rPr>
      </w:pPr>
      <w:bookmarkStart w:id="0" w:name="_Hlk67754131"/>
      <w:r w:rsidRPr="00E71FFA">
        <w:rPr>
          <w:rFonts w:eastAsia="楷体_GB2312" w:hint="eastAsia"/>
          <w:b/>
          <w:color w:val="FF0000"/>
          <w:sz w:val="32"/>
          <w:szCs w:val="32"/>
        </w:rPr>
        <w:t>党史学习教育领导小组</w:t>
      </w:r>
      <w:r w:rsidR="00A90A12">
        <w:rPr>
          <w:rFonts w:eastAsia="楷体_GB2312" w:hint="eastAsia"/>
          <w:b/>
          <w:color w:val="FF0000"/>
          <w:sz w:val="32"/>
          <w:szCs w:val="32"/>
        </w:rPr>
        <w:t>办公室</w:t>
      </w:r>
      <w:bookmarkEnd w:id="0"/>
      <w:r w:rsidR="00A90A12">
        <w:rPr>
          <w:rFonts w:eastAsia="楷体_GB2312" w:hint="eastAsia"/>
          <w:b/>
          <w:color w:val="FF0000"/>
          <w:sz w:val="32"/>
          <w:szCs w:val="32"/>
        </w:rPr>
        <w:t xml:space="preserve"> </w:t>
      </w:r>
      <w:r w:rsidR="00A90A12">
        <w:rPr>
          <w:rFonts w:eastAsia="楷体_GB2312" w:hint="eastAsia"/>
          <w:b/>
          <w:color w:val="FF0000"/>
          <w:sz w:val="32"/>
          <w:szCs w:val="32"/>
        </w:rPr>
        <w:t>编</w:t>
      </w:r>
      <w:r w:rsidR="00A90A12">
        <w:rPr>
          <w:rFonts w:eastAsia="楷体_GB2312" w:hint="eastAsia"/>
          <w:sz w:val="32"/>
          <w:szCs w:val="32"/>
        </w:rPr>
        <w:t xml:space="preserve">       </w:t>
      </w:r>
      <w:r w:rsidR="00A90A12">
        <w:rPr>
          <w:rFonts w:eastAsia="楷体_GB2312" w:hint="eastAsia"/>
          <w:b/>
          <w:color w:val="FF0000"/>
          <w:sz w:val="32"/>
          <w:szCs w:val="32"/>
        </w:rPr>
        <w:t>202</w:t>
      </w:r>
      <w:r w:rsidR="00A90A12">
        <w:rPr>
          <w:rFonts w:eastAsia="楷体_GB2312"/>
          <w:b/>
          <w:color w:val="FF0000"/>
          <w:sz w:val="32"/>
          <w:szCs w:val="32"/>
        </w:rPr>
        <w:t>1</w:t>
      </w:r>
      <w:r w:rsidR="00A90A12">
        <w:rPr>
          <w:rFonts w:eastAsia="楷体_GB2312" w:hint="eastAsia"/>
          <w:b/>
          <w:color w:val="FF0000"/>
          <w:sz w:val="32"/>
          <w:szCs w:val="32"/>
        </w:rPr>
        <w:t>年</w:t>
      </w:r>
      <w:r w:rsidR="009B0EB6">
        <w:rPr>
          <w:rFonts w:eastAsia="楷体_GB2312"/>
          <w:b/>
          <w:color w:val="FF0000"/>
          <w:sz w:val="32"/>
          <w:szCs w:val="32"/>
        </w:rPr>
        <w:t>5</w:t>
      </w:r>
      <w:r w:rsidR="00A90A12">
        <w:rPr>
          <w:rFonts w:eastAsia="楷体_GB2312" w:hint="eastAsia"/>
          <w:b/>
          <w:color w:val="FF0000"/>
          <w:sz w:val="32"/>
          <w:szCs w:val="32"/>
        </w:rPr>
        <w:t>月</w:t>
      </w:r>
      <w:r w:rsidR="009B0EB6">
        <w:rPr>
          <w:rFonts w:eastAsia="楷体_GB2312"/>
          <w:b/>
          <w:color w:val="FF0000"/>
          <w:sz w:val="32"/>
          <w:szCs w:val="32"/>
        </w:rPr>
        <w:t>10</w:t>
      </w:r>
      <w:r w:rsidR="00A90A12">
        <w:rPr>
          <w:rFonts w:eastAsia="楷体_GB2312" w:hint="eastAsia"/>
          <w:b/>
          <w:color w:val="FF0000"/>
          <w:sz w:val="32"/>
          <w:szCs w:val="32"/>
        </w:rPr>
        <w:t>日</w:t>
      </w:r>
    </w:p>
    <w:p w14:paraId="55629D7D" w14:textId="040CA9DF" w:rsidR="00A90A12" w:rsidRDefault="00A90A12" w:rsidP="00A90A12">
      <w:pPr>
        <w:jc w:val="center"/>
        <w:rPr>
          <w:rFonts w:eastAsia="方正启体简体"/>
          <w:color w:val="FF0000"/>
          <w:sz w:val="32"/>
          <w:szCs w:val="32"/>
        </w:rPr>
      </w:pPr>
      <w:r>
        <w:rPr>
          <w:rFonts w:eastAsia="方正隶二简体" w:hint="eastAsia"/>
          <w:noProof/>
          <w:color w:val="FF0000"/>
          <w:spacing w:val="-22"/>
          <w:sz w:val="44"/>
          <w:szCs w:val="44"/>
        </w:rPr>
        <mc:AlternateContent>
          <mc:Choice Requires="wps">
            <w:drawing>
              <wp:anchor distT="0" distB="0" distL="114300" distR="114300" simplePos="0" relativeHeight="251659264" behindDoc="0" locked="0" layoutInCell="1" allowOverlap="1" wp14:anchorId="40E95212" wp14:editId="468A0E97">
                <wp:simplePos x="0" y="0"/>
                <wp:positionH relativeFrom="column">
                  <wp:posOffset>0</wp:posOffset>
                </wp:positionH>
                <wp:positionV relativeFrom="paragraph">
                  <wp:posOffset>70485</wp:posOffset>
                </wp:positionV>
                <wp:extent cx="5372100" cy="0"/>
                <wp:effectExtent l="19050" t="22860" r="19050" b="1524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C5D3A"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42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" strokecolor="red" strokeweight="2.25pt"/>
            </w:pict>
          </mc:Fallback>
        </mc:AlternateContent>
      </w:r>
    </w:p>
    <w:p w14:paraId="3C6D82E6" w14:textId="25727649" w:rsidR="00280CC9" w:rsidRDefault="00280CC9" w:rsidP="009C7657">
      <w:pPr>
        <w:jc w:val="left"/>
        <w:rPr>
          <w:rFonts w:eastAsia="楷体_GB2312"/>
          <w:b/>
          <w:bCs/>
          <w:sz w:val="32"/>
          <w:szCs w:val="32"/>
        </w:rPr>
      </w:pPr>
    </w:p>
    <w:p w14:paraId="1CE67272" w14:textId="77777777" w:rsidR="009B0EB6" w:rsidRDefault="009B0EB6" w:rsidP="009B0EB6">
      <w:pPr>
        <w:numPr>
          <w:ilvl w:val="0"/>
          <w:numId w:val="3"/>
        </w:numPr>
        <w:jc w:val="left"/>
        <w:rPr>
          <w:rFonts w:eastAsia="楷体_GB2312"/>
          <w:b/>
          <w:bCs/>
          <w:sz w:val="32"/>
          <w:szCs w:val="32"/>
        </w:rPr>
      </w:pPr>
      <w:r w:rsidRPr="00A301BC">
        <w:rPr>
          <w:rFonts w:eastAsia="楷体_GB2312" w:hint="eastAsia"/>
          <w:b/>
          <w:bCs/>
          <w:sz w:val="32"/>
          <w:szCs w:val="32"/>
        </w:rPr>
        <w:t>省委党史学习教育第二巡回指导组来我校开展督导</w:t>
      </w:r>
    </w:p>
    <w:p w14:paraId="413D4CD6" w14:textId="77777777" w:rsidR="009B0EB6" w:rsidRPr="009505F3" w:rsidRDefault="009B0EB6" w:rsidP="009B0EB6">
      <w:pPr>
        <w:numPr>
          <w:ilvl w:val="0"/>
          <w:numId w:val="3"/>
        </w:numPr>
        <w:jc w:val="left"/>
        <w:rPr>
          <w:rFonts w:eastAsia="楷体_GB2312"/>
          <w:b/>
          <w:bCs/>
          <w:sz w:val="32"/>
          <w:szCs w:val="32"/>
        </w:rPr>
      </w:pPr>
      <w:r w:rsidRPr="009505F3">
        <w:rPr>
          <w:rFonts w:eastAsia="楷体_GB2312" w:hint="eastAsia"/>
          <w:b/>
          <w:bCs/>
          <w:sz w:val="32"/>
          <w:szCs w:val="32"/>
        </w:rPr>
        <w:t>学校举办纪念五四运动暨“学党史</w:t>
      </w:r>
      <w:r w:rsidRPr="009505F3">
        <w:rPr>
          <w:rFonts w:eastAsia="楷体_GB2312" w:hint="eastAsia"/>
          <w:b/>
          <w:bCs/>
          <w:sz w:val="32"/>
          <w:szCs w:val="32"/>
        </w:rPr>
        <w:t xml:space="preserve"> </w:t>
      </w:r>
      <w:r w:rsidRPr="009505F3">
        <w:rPr>
          <w:rFonts w:eastAsia="楷体_GB2312" w:hint="eastAsia"/>
          <w:b/>
          <w:bCs/>
          <w:sz w:val="32"/>
          <w:szCs w:val="32"/>
        </w:rPr>
        <w:t>强信念</w:t>
      </w:r>
      <w:r w:rsidRPr="009505F3">
        <w:rPr>
          <w:rFonts w:eastAsia="楷体_GB2312" w:hint="eastAsia"/>
          <w:b/>
          <w:bCs/>
          <w:sz w:val="32"/>
          <w:szCs w:val="32"/>
        </w:rPr>
        <w:t xml:space="preserve"> </w:t>
      </w:r>
      <w:r w:rsidRPr="009505F3">
        <w:rPr>
          <w:rFonts w:eastAsia="楷体_GB2312" w:hint="eastAsia"/>
          <w:b/>
          <w:bCs/>
          <w:sz w:val="32"/>
          <w:szCs w:val="32"/>
        </w:rPr>
        <w:t>跟党走”主题团日活动</w:t>
      </w:r>
    </w:p>
    <w:p w14:paraId="20F57944" w14:textId="77777777" w:rsidR="00256ABB" w:rsidRDefault="00256ABB" w:rsidP="00256ABB">
      <w:pPr>
        <w:numPr>
          <w:ilvl w:val="0"/>
          <w:numId w:val="3"/>
        </w:numPr>
        <w:jc w:val="left"/>
        <w:rPr>
          <w:rFonts w:eastAsia="楷体_GB2312"/>
          <w:b/>
          <w:bCs/>
          <w:sz w:val="32"/>
          <w:szCs w:val="32"/>
        </w:rPr>
      </w:pPr>
      <w:r w:rsidRPr="00256ABB">
        <w:rPr>
          <w:rFonts w:eastAsia="楷体_GB2312" w:hint="eastAsia"/>
          <w:b/>
          <w:bCs/>
          <w:sz w:val="32"/>
          <w:szCs w:val="32"/>
        </w:rPr>
        <w:t>学校印发《中共淮北师范大学委员会党史学习教育领导小组关于做好党史专题宣讲工作的通知》</w:t>
      </w:r>
    </w:p>
    <w:p w14:paraId="0A7ECCE0" w14:textId="0B50C5B7" w:rsidR="009B0EB6" w:rsidRDefault="009B0EB6" w:rsidP="009B0EB6">
      <w:pPr>
        <w:numPr>
          <w:ilvl w:val="0"/>
          <w:numId w:val="3"/>
        </w:numPr>
        <w:jc w:val="left"/>
        <w:rPr>
          <w:rFonts w:eastAsia="楷体_GB2312"/>
          <w:b/>
          <w:bCs/>
          <w:sz w:val="32"/>
          <w:szCs w:val="32"/>
        </w:rPr>
      </w:pPr>
      <w:r w:rsidRPr="009A3B85">
        <w:rPr>
          <w:rFonts w:eastAsia="楷体_GB2312" w:hint="eastAsia"/>
          <w:b/>
          <w:bCs/>
          <w:sz w:val="32"/>
          <w:szCs w:val="32"/>
        </w:rPr>
        <w:t>校党委书记陈士夫到建筑学院、美术学院调研</w:t>
      </w:r>
      <w:bookmarkStart w:id="1" w:name="_Hlk75968566"/>
      <w:r w:rsidR="00B37EB9">
        <w:rPr>
          <w:rFonts w:eastAsia="楷体_GB2312" w:hint="eastAsia"/>
          <w:b/>
          <w:bCs/>
          <w:sz w:val="32"/>
          <w:szCs w:val="32"/>
        </w:rPr>
        <w:t>党史学习教育等工作</w:t>
      </w:r>
    </w:p>
    <w:bookmarkEnd w:id="1"/>
    <w:p w14:paraId="39A6CABF" w14:textId="7E16A195" w:rsidR="00DF0297" w:rsidRDefault="00DF0297" w:rsidP="009B0EB6">
      <w:pPr>
        <w:numPr>
          <w:ilvl w:val="0"/>
          <w:numId w:val="3"/>
        </w:numPr>
        <w:jc w:val="left"/>
        <w:rPr>
          <w:rFonts w:eastAsia="楷体_GB2312"/>
          <w:b/>
          <w:bCs/>
          <w:sz w:val="32"/>
          <w:szCs w:val="32"/>
        </w:rPr>
      </w:pPr>
      <w:r w:rsidRPr="00DF0297">
        <w:rPr>
          <w:rFonts w:eastAsia="楷体_GB2312" w:hint="eastAsia"/>
          <w:b/>
          <w:bCs/>
          <w:sz w:val="32"/>
          <w:szCs w:val="32"/>
        </w:rPr>
        <w:t>物理与电子信息学院开展“在职党员进社区·义务劳动</w:t>
      </w:r>
      <w:proofErr w:type="gramStart"/>
      <w:r w:rsidRPr="00DF0297">
        <w:rPr>
          <w:rFonts w:eastAsia="楷体_GB2312" w:hint="eastAsia"/>
          <w:b/>
          <w:bCs/>
          <w:sz w:val="32"/>
          <w:szCs w:val="32"/>
        </w:rPr>
        <w:t>鉴</w:t>
      </w:r>
      <w:proofErr w:type="gramEnd"/>
      <w:r w:rsidRPr="00DF0297">
        <w:rPr>
          <w:rFonts w:eastAsia="楷体_GB2312" w:hint="eastAsia"/>
          <w:b/>
          <w:bCs/>
          <w:sz w:val="32"/>
          <w:szCs w:val="32"/>
        </w:rPr>
        <w:t>初心”活动和红色之旅骑行活动</w:t>
      </w:r>
    </w:p>
    <w:p w14:paraId="4541DF6B" w14:textId="1445A53F" w:rsidR="00992ED5" w:rsidRDefault="00992ED5" w:rsidP="009B0EB6">
      <w:pPr>
        <w:numPr>
          <w:ilvl w:val="0"/>
          <w:numId w:val="3"/>
        </w:numPr>
        <w:jc w:val="left"/>
        <w:rPr>
          <w:rFonts w:eastAsia="楷体_GB2312"/>
          <w:b/>
          <w:bCs/>
          <w:sz w:val="32"/>
          <w:szCs w:val="32"/>
        </w:rPr>
      </w:pPr>
      <w:r w:rsidRPr="00992ED5">
        <w:rPr>
          <w:rFonts w:eastAsia="楷体_GB2312" w:hint="eastAsia"/>
          <w:b/>
          <w:bCs/>
          <w:sz w:val="32"/>
          <w:szCs w:val="32"/>
        </w:rPr>
        <w:t>政法学院开展“红色家书诵读”活动</w:t>
      </w:r>
    </w:p>
    <w:p w14:paraId="4EE12CD0" w14:textId="048B9893" w:rsidR="00302018" w:rsidRDefault="00302018" w:rsidP="009B0EB6">
      <w:pPr>
        <w:numPr>
          <w:ilvl w:val="0"/>
          <w:numId w:val="3"/>
        </w:numPr>
        <w:jc w:val="left"/>
        <w:rPr>
          <w:rFonts w:eastAsia="楷体_GB2312"/>
          <w:b/>
          <w:bCs/>
          <w:sz w:val="32"/>
          <w:szCs w:val="32"/>
        </w:rPr>
      </w:pPr>
      <w:r w:rsidRPr="00302018">
        <w:rPr>
          <w:rFonts w:eastAsia="楷体_GB2312" w:hint="eastAsia"/>
          <w:b/>
          <w:bCs/>
          <w:sz w:val="32"/>
          <w:szCs w:val="32"/>
        </w:rPr>
        <w:t>信息学院与附属实验中学开展党史教育融入</w:t>
      </w:r>
      <w:proofErr w:type="gramStart"/>
      <w:r w:rsidRPr="00302018">
        <w:rPr>
          <w:rFonts w:eastAsia="楷体_GB2312" w:hint="eastAsia"/>
          <w:b/>
          <w:bCs/>
          <w:sz w:val="32"/>
          <w:szCs w:val="32"/>
        </w:rPr>
        <w:t>思政课</w:t>
      </w:r>
      <w:proofErr w:type="gramEnd"/>
      <w:r w:rsidRPr="00302018">
        <w:rPr>
          <w:rFonts w:eastAsia="楷体_GB2312" w:hint="eastAsia"/>
          <w:b/>
          <w:bCs/>
          <w:sz w:val="32"/>
          <w:szCs w:val="32"/>
        </w:rPr>
        <w:t>一体化教学活动</w:t>
      </w:r>
    </w:p>
    <w:p w14:paraId="17657637" w14:textId="7AF818FD" w:rsidR="009B0EB6" w:rsidRPr="00B37EB9" w:rsidRDefault="00992ED5" w:rsidP="00256ABB">
      <w:pPr>
        <w:numPr>
          <w:ilvl w:val="0"/>
          <w:numId w:val="3"/>
        </w:numPr>
        <w:jc w:val="left"/>
        <w:rPr>
          <w:rFonts w:eastAsia="楷体_GB2312" w:hint="eastAsia"/>
          <w:b/>
          <w:bCs/>
          <w:sz w:val="32"/>
          <w:szCs w:val="32"/>
        </w:rPr>
      </w:pPr>
      <w:r w:rsidRPr="00992ED5">
        <w:rPr>
          <w:rFonts w:eastAsia="楷体_GB2312" w:hint="eastAsia"/>
          <w:b/>
          <w:bCs/>
          <w:sz w:val="32"/>
          <w:szCs w:val="32"/>
        </w:rPr>
        <w:t>校友张驰向学校捐赠珍贵党史资料</w:t>
      </w:r>
    </w:p>
    <w:p w14:paraId="2A74C93D" w14:textId="77777777" w:rsidR="009B0EB6" w:rsidRPr="00A301BC" w:rsidRDefault="009B0EB6" w:rsidP="009B0EB6">
      <w:pPr>
        <w:jc w:val="center"/>
        <w:rPr>
          <w:rFonts w:eastAsia="方正大标宋简体"/>
          <w:b/>
          <w:bCs/>
          <w:color w:val="000000"/>
          <w:kern w:val="0"/>
          <w:sz w:val="36"/>
          <w:szCs w:val="36"/>
        </w:rPr>
      </w:pPr>
      <w:r w:rsidRPr="00A301BC">
        <w:rPr>
          <w:rFonts w:eastAsia="方正大标宋简体" w:hint="eastAsia"/>
          <w:b/>
          <w:bCs/>
          <w:color w:val="000000"/>
          <w:kern w:val="0"/>
          <w:sz w:val="36"/>
          <w:szCs w:val="36"/>
        </w:rPr>
        <w:lastRenderedPageBreak/>
        <w:t>省委党史学习教育第二巡回指导组来我校开展督导</w:t>
      </w:r>
    </w:p>
    <w:p w14:paraId="4423EC97" w14:textId="64994769" w:rsidR="009B0EB6" w:rsidRPr="00A301BC" w:rsidRDefault="009B0EB6" w:rsidP="009B0EB6">
      <w:pPr>
        <w:ind w:firstLineChars="200" w:firstLine="640"/>
        <w:rPr>
          <w:rFonts w:ascii="仿宋_GB2312" w:eastAsia="仿宋_GB2312"/>
          <w:sz w:val="32"/>
          <w:szCs w:val="32"/>
        </w:rPr>
      </w:pPr>
      <w:r w:rsidRPr="00A301BC">
        <w:rPr>
          <w:rFonts w:ascii="仿宋_GB2312" w:eastAsia="仿宋_GB2312" w:hint="eastAsia"/>
          <w:sz w:val="32"/>
          <w:szCs w:val="32"/>
        </w:rPr>
        <w:t>4月29日，省委党史学习教育第二巡回指导组来我校开展督导工作。指导组组长汪卫东、副组长陈平出席见面会</w:t>
      </w:r>
      <w:r>
        <w:rPr>
          <w:rFonts w:ascii="仿宋_GB2312" w:eastAsia="仿宋_GB2312" w:hint="eastAsia"/>
          <w:sz w:val="32"/>
          <w:szCs w:val="32"/>
        </w:rPr>
        <w:t>，</w:t>
      </w:r>
      <w:r w:rsidRPr="00A301BC">
        <w:rPr>
          <w:rFonts w:ascii="仿宋_GB2312" w:eastAsia="仿宋_GB2312" w:hint="eastAsia"/>
          <w:sz w:val="32"/>
          <w:szCs w:val="32"/>
        </w:rPr>
        <w:t>会议由校党委书记陈士夫主持。汪卫东</w:t>
      </w:r>
      <w:r>
        <w:rPr>
          <w:rFonts w:ascii="仿宋_GB2312" w:eastAsia="仿宋_GB2312" w:hint="eastAsia"/>
          <w:sz w:val="32"/>
          <w:szCs w:val="32"/>
        </w:rPr>
        <w:t>强调，要</w:t>
      </w:r>
      <w:r w:rsidRPr="00A301BC">
        <w:rPr>
          <w:rFonts w:ascii="仿宋_GB2312" w:eastAsia="仿宋_GB2312" w:hint="eastAsia"/>
          <w:sz w:val="32"/>
          <w:szCs w:val="32"/>
        </w:rPr>
        <w:t>按照中央及省委部署，紧扣学党史、悟思想、办实事、开新局</w:t>
      </w:r>
      <w:r>
        <w:rPr>
          <w:rFonts w:ascii="仿宋_GB2312" w:eastAsia="仿宋_GB2312" w:hint="eastAsia"/>
          <w:sz w:val="32"/>
          <w:szCs w:val="32"/>
        </w:rPr>
        <w:t>，</w:t>
      </w:r>
      <w:r w:rsidRPr="00A301BC">
        <w:rPr>
          <w:rFonts w:ascii="仿宋_GB2312" w:eastAsia="仿宋_GB2312" w:hint="eastAsia"/>
          <w:sz w:val="32"/>
          <w:szCs w:val="32"/>
        </w:rPr>
        <w:t>创新方式方法</w:t>
      </w:r>
      <w:r>
        <w:rPr>
          <w:rFonts w:ascii="仿宋_GB2312" w:eastAsia="仿宋_GB2312" w:hint="eastAsia"/>
          <w:sz w:val="32"/>
          <w:szCs w:val="32"/>
        </w:rPr>
        <w:t>，</w:t>
      </w:r>
      <w:r w:rsidRPr="00A301BC">
        <w:rPr>
          <w:rFonts w:ascii="仿宋_GB2312" w:eastAsia="仿宋_GB2312" w:hint="eastAsia"/>
          <w:sz w:val="32"/>
          <w:szCs w:val="32"/>
        </w:rPr>
        <w:t>推动党史学习教育取得扎实成效。陈士夫表示，</w:t>
      </w:r>
      <w:r>
        <w:rPr>
          <w:rFonts w:ascii="仿宋_GB2312" w:eastAsia="仿宋_GB2312" w:hint="eastAsia"/>
          <w:sz w:val="32"/>
          <w:szCs w:val="32"/>
        </w:rPr>
        <w:t>学校将</w:t>
      </w:r>
      <w:r w:rsidRPr="00A301BC">
        <w:rPr>
          <w:rFonts w:ascii="仿宋_GB2312" w:eastAsia="仿宋_GB2312" w:hint="eastAsia"/>
          <w:sz w:val="32"/>
          <w:szCs w:val="32"/>
        </w:rPr>
        <w:t>切实承担起主体责任</w:t>
      </w:r>
      <w:r>
        <w:rPr>
          <w:rFonts w:ascii="仿宋_GB2312" w:eastAsia="仿宋_GB2312" w:hint="eastAsia"/>
          <w:sz w:val="32"/>
          <w:szCs w:val="32"/>
        </w:rPr>
        <w:t>，</w:t>
      </w:r>
      <w:r w:rsidRPr="00A301BC">
        <w:rPr>
          <w:rFonts w:ascii="仿宋_GB2312" w:eastAsia="仿宋_GB2312" w:hint="eastAsia"/>
          <w:sz w:val="32"/>
          <w:szCs w:val="32"/>
        </w:rPr>
        <w:t>高标准高质量完成党史学习教育各项任务。巡回指导组深入音乐学院、后勤服务与管理处和马克思主义学院进行现场督导。</w:t>
      </w:r>
      <w:r>
        <w:rPr>
          <w:rFonts w:ascii="仿宋_GB2312" w:eastAsia="仿宋_GB2312" w:hint="eastAsia"/>
          <w:sz w:val="32"/>
          <w:szCs w:val="32"/>
        </w:rPr>
        <w:t>（</w:t>
      </w:r>
      <w:r w:rsidRPr="00A301BC">
        <w:rPr>
          <w:rFonts w:ascii="仿宋_GB2312" w:eastAsia="仿宋_GB2312" w:hint="eastAsia"/>
          <w:sz w:val="32"/>
          <w:szCs w:val="32"/>
        </w:rPr>
        <w:t>党委宣传部</w:t>
      </w:r>
      <w:r>
        <w:rPr>
          <w:rFonts w:ascii="仿宋_GB2312" w:eastAsia="仿宋_GB2312" w:hint="eastAsia"/>
          <w:sz w:val="32"/>
          <w:szCs w:val="32"/>
        </w:rPr>
        <w:t>）</w:t>
      </w:r>
      <w:bookmarkStart w:id="2" w:name="_Hlk70253990"/>
      <w:bookmarkStart w:id="3" w:name="_Hlk70256143"/>
    </w:p>
    <w:p w14:paraId="31383F16" w14:textId="77777777" w:rsidR="009B0EB6" w:rsidRDefault="009B0EB6" w:rsidP="009B0EB6">
      <w:pPr>
        <w:jc w:val="center"/>
        <w:rPr>
          <w:rFonts w:eastAsia="方正大标宋简体"/>
          <w:b/>
          <w:bCs/>
          <w:color w:val="000000"/>
          <w:kern w:val="0"/>
          <w:sz w:val="36"/>
          <w:szCs w:val="36"/>
        </w:rPr>
      </w:pPr>
    </w:p>
    <w:bookmarkEnd w:id="2"/>
    <w:bookmarkEnd w:id="3"/>
    <w:p w14:paraId="55D90DDA" w14:textId="77777777" w:rsidR="009B0EB6" w:rsidRPr="00455B0F" w:rsidRDefault="009B0EB6" w:rsidP="009B0EB6">
      <w:pPr>
        <w:jc w:val="center"/>
        <w:rPr>
          <w:rFonts w:eastAsia="方正大标宋简体"/>
          <w:b/>
          <w:bCs/>
          <w:color w:val="000000"/>
          <w:kern w:val="0"/>
          <w:sz w:val="36"/>
          <w:szCs w:val="36"/>
        </w:rPr>
      </w:pPr>
      <w:r w:rsidRPr="00455B0F">
        <w:rPr>
          <w:rFonts w:eastAsia="方正大标宋简体" w:hint="eastAsia"/>
          <w:b/>
          <w:bCs/>
          <w:color w:val="000000"/>
          <w:kern w:val="0"/>
          <w:sz w:val="36"/>
          <w:szCs w:val="36"/>
        </w:rPr>
        <w:t>学校举办纪念五四运动暨“学党史</w:t>
      </w:r>
      <w:r w:rsidRPr="00455B0F">
        <w:rPr>
          <w:rFonts w:eastAsia="方正大标宋简体" w:hint="eastAsia"/>
          <w:b/>
          <w:bCs/>
          <w:color w:val="000000"/>
          <w:kern w:val="0"/>
          <w:sz w:val="36"/>
          <w:szCs w:val="36"/>
        </w:rPr>
        <w:t xml:space="preserve"> </w:t>
      </w:r>
      <w:r w:rsidRPr="00455B0F">
        <w:rPr>
          <w:rFonts w:eastAsia="方正大标宋简体" w:hint="eastAsia"/>
          <w:b/>
          <w:bCs/>
          <w:color w:val="000000"/>
          <w:kern w:val="0"/>
          <w:sz w:val="36"/>
          <w:szCs w:val="36"/>
        </w:rPr>
        <w:t>强信念</w:t>
      </w:r>
      <w:r w:rsidRPr="00455B0F">
        <w:rPr>
          <w:rFonts w:eastAsia="方正大标宋简体" w:hint="eastAsia"/>
          <w:b/>
          <w:bCs/>
          <w:color w:val="000000"/>
          <w:kern w:val="0"/>
          <w:sz w:val="36"/>
          <w:szCs w:val="36"/>
        </w:rPr>
        <w:t xml:space="preserve"> </w:t>
      </w:r>
      <w:r w:rsidRPr="00455B0F">
        <w:rPr>
          <w:rFonts w:eastAsia="方正大标宋简体" w:hint="eastAsia"/>
          <w:b/>
          <w:bCs/>
          <w:color w:val="000000"/>
          <w:kern w:val="0"/>
          <w:sz w:val="36"/>
          <w:szCs w:val="36"/>
        </w:rPr>
        <w:t>跟党走”主题团日活动</w:t>
      </w:r>
    </w:p>
    <w:p w14:paraId="4E0C8A8B" w14:textId="55E8F203" w:rsidR="009B0EB6" w:rsidRDefault="009B0EB6" w:rsidP="009B0EB6">
      <w:pPr>
        <w:ind w:firstLineChars="200" w:firstLine="640"/>
        <w:rPr>
          <w:rFonts w:ascii="仿宋_GB2312" w:eastAsia="仿宋_GB2312"/>
          <w:sz w:val="32"/>
          <w:szCs w:val="32"/>
        </w:rPr>
      </w:pPr>
      <w:r w:rsidRPr="00455B0F">
        <w:rPr>
          <w:rFonts w:ascii="仿宋_GB2312" w:eastAsia="仿宋_GB2312" w:hint="eastAsia"/>
          <w:sz w:val="32"/>
          <w:szCs w:val="32"/>
        </w:rPr>
        <w:t>4月30日，</w:t>
      </w:r>
      <w:r>
        <w:rPr>
          <w:rFonts w:ascii="仿宋_GB2312" w:eastAsia="仿宋_GB2312" w:hint="eastAsia"/>
          <w:sz w:val="32"/>
          <w:szCs w:val="32"/>
        </w:rPr>
        <w:t>学校</w:t>
      </w:r>
      <w:r w:rsidRPr="00455B0F">
        <w:rPr>
          <w:rFonts w:ascii="仿宋_GB2312" w:eastAsia="仿宋_GB2312" w:hint="eastAsia"/>
          <w:sz w:val="32"/>
          <w:szCs w:val="32"/>
        </w:rPr>
        <w:t>举办纪念五四运动暨“学党史 强信念 跟党走”主题团日活动。校党委副书记朱德顺出席</w:t>
      </w:r>
      <w:r>
        <w:rPr>
          <w:rFonts w:ascii="仿宋_GB2312" w:eastAsia="仿宋_GB2312" w:hint="eastAsia"/>
          <w:sz w:val="32"/>
          <w:szCs w:val="32"/>
        </w:rPr>
        <w:t>并讲话，强调</w:t>
      </w:r>
      <w:r w:rsidRPr="00455B0F">
        <w:rPr>
          <w:rFonts w:ascii="仿宋_GB2312" w:eastAsia="仿宋_GB2312" w:hint="eastAsia"/>
          <w:sz w:val="32"/>
          <w:szCs w:val="32"/>
        </w:rPr>
        <w:t>团员青年要胸怀信念、坚守信仰，主动学习、增长才干</w:t>
      </w:r>
      <w:r>
        <w:rPr>
          <w:rFonts w:ascii="仿宋_GB2312" w:eastAsia="仿宋_GB2312" w:hint="eastAsia"/>
          <w:sz w:val="32"/>
          <w:szCs w:val="32"/>
        </w:rPr>
        <w:t>，</w:t>
      </w:r>
      <w:r w:rsidRPr="00455B0F">
        <w:rPr>
          <w:rFonts w:ascii="仿宋_GB2312" w:eastAsia="仿宋_GB2312" w:hint="eastAsia"/>
          <w:sz w:val="32"/>
          <w:szCs w:val="32"/>
        </w:rPr>
        <w:t>知行合一</w:t>
      </w:r>
      <w:r>
        <w:rPr>
          <w:rFonts w:ascii="仿宋_GB2312" w:eastAsia="仿宋_GB2312" w:hint="eastAsia"/>
          <w:sz w:val="32"/>
          <w:szCs w:val="32"/>
        </w:rPr>
        <w:t>、</w:t>
      </w:r>
      <w:r w:rsidRPr="00455B0F">
        <w:rPr>
          <w:rFonts w:ascii="仿宋_GB2312" w:eastAsia="仿宋_GB2312" w:hint="eastAsia"/>
          <w:sz w:val="32"/>
          <w:szCs w:val="32"/>
        </w:rPr>
        <w:t>勇于创新</w:t>
      </w:r>
      <w:r>
        <w:rPr>
          <w:rFonts w:ascii="仿宋_GB2312" w:eastAsia="仿宋_GB2312" w:hint="eastAsia"/>
          <w:sz w:val="32"/>
          <w:szCs w:val="32"/>
        </w:rPr>
        <w:t>，</w:t>
      </w:r>
      <w:r w:rsidRPr="00455B0F">
        <w:rPr>
          <w:rFonts w:ascii="仿宋_GB2312" w:eastAsia="仿宋_GB2312" w:hint="eastAsia"/>
          <w:sz w:val="32"/>
          <w:szCs w:val="32"/>
        </w:rPr>
        <w:t>砥砺品格、加强自律</w:t>
      </w:r>
      <w:r>
        <w:rPr>
          <w:rFonts w:ascii="仿宋_GB2312" w:eastAsia="仿宋_GB2312" w:hint="eastAsia"/>
          <w:sz w:val="32"/>
          <w:szCs w:val="32"/>
        </w:rPr>
        <w:t>；</w:t>
      </w:r>
      <w:r w:rsidRPr="00455B0F">
        <w:rPr>
          <w:rFonts w:ascii="仿宋_GB2312" w:eastAsia="仿宋_GB2312" w:hint="eastAsia"/>
          <w:sz w:val="32"/>
          <w:szCs w:val="32"/>
        </w:rPr>
        <w:t>各级团组织要结合“学党史、强信念、跟党走”学习教育</w:t>
      </w:r>
      <w:r>
        <w:rPr>
          <w:rFonts w:ascii="仿宋_GB2312" w:eastAsia="仿宋_GB2312" w:hint="eastAsia"/>
          <w:sz w:val="32"/>
          <w:szCs w:val="32"/>
        </w:rPr>
        <w:t>，</w:t>
      </w:r>
      <w:r w:rsidRPr="00455B0F">
        <w:rPr>
          <w:rFonts w:ascii="仿宋_GB2312" w:eastAsia="仿宋_GB2312" w:hint="eastAsia"/>
          <w:sz w:val="32"/>
          <w:szCs w:val="32"/>
        </w:rPr>
        <w:t>压实工作责任，务求取得实效</w:t>
      </w:r>
      <w:r>
        <w:rPr>
          <w:rFonts w:ascii="仿宋_GB2312" w:eastAsia="仿宋_GB2312" w:hint="eastAsia"/>
          <w:sz w:val="32"/>
          <w:szCs w:val="32"/>
        </w:rPr>
        <w:t>。与会人员</w:t>
      </w:r>
      <w:r w:rsidRPr="00455B0F">
        <w:rPr>
          <w:rFonts w:ascii="仿宋_GB2312" w:eastAsia="仿宋_GB2312" w:hint="eastAsia"/>
          <w:sz w:val="32"/>
          <w:szCs w:val="32"/>
        </w:rPr>
        <w:t>观看了</w:t>
      </w:r>
      <w:r>
        <w:rPr>
          <w:rFonts w:ascii="仿宋_GB2312" w:eastAsia="仿宋_GB2312" w:hint="eastAsia"/>
          <w:sz w:val="32"/>
          <w:szCs w:val="32"/>
        </w:rPr>
        <w:t>学习</w:t>
      </w:r>
      <w:r w:rsidRPr="00455B0F">
        <w:rPr>
          <w:rFonts w:ascii="仿宋_GB2312" w:eastAsia="仿宋_GB2312" w:hint="eastAsia"/>
          <w:sz w:val="32"/>
          <w:szCs w:val="32"/>
        </w:rPr>
        <w:t>视频，开展了集中入团仪式暨重温入团誓词活动。</w:t>
      </w:r>
      <w:r>
        <w:rPr>
          <w:rFonts w:ascii="仿宋_GB2312" w:eastAsia="仿宋_GB2312" w:hint="eastAsia"/>
          <w:sz w:val="32"/>
          <w:szCs w:val="32"/>
        </w:rPr>
        <w:t>（</w:t>
      </w:r>
      <w:r w:rsidRPr="005D7BF2">
        <w:rPr>
          <w:rFonts w:ascii="仿宋_GB2312" w:eastAsia="仿宋_GB2312" w:hint="eastAsia"/>
          <w:sz w:val="32"/>
          <w:szCs w:val="32"/>
        </w:rPr>
        <w:t>校团委</w:t>
      </w:r>
      <w:r>
        <w:rPr>
          <w:rFonts w:ascii="仿宋_GB2312" w:eastAsia="仿宋_GB2312" w:hint="eastAsia"/>
          <w:sz w:val="32"/>
          <w:szCs w:val="32"/>
        </w:rPr>
        <w:t>）</w:t>
      </w:r>
    </w:p>
    <w:p w14:paraId="522BE550" w14:textId="77777777" w:rsidR="009B0EB6" w:rsidRDefault="009B0EB6" w:rsidP="009B0EB6">
      <w:pPr>
        <w:ind w:firstLineChars="200" w:firstLine="640"/>
        <w:rPr>
          <w:rFonts w:ascii="仿宋_GB2312" w:eastAsia="仿宋_GB2312"/>
          <w:sz w:val="32"/>
          <w:szCs w:val="32"/>
        </w:rPr>
      </w:pPr>
    </w:p>
    <w:p w14:paraId="596223EF" w14:textId="5E4F5B09" w:rsidR="00256ABB" w:rsidRPr="00256ABB" w:rsidRDefault="00256ABB" w:rsidP="00256ABB">
      <w:pPr>
        <w:jc w:val="center"/>
        <w:rPr>
          <w:rFonts w:eastAsia="方正大标宋简体"/>
          <w:b/>
          <w:bCs/>
          <w:color w:val="000000"/>
          <w:kern w:val="0"/>
          <w:sz w:val="36"/>
          <w:szCs w:val="36"/>
        </w:rPr>
      </w:pPr>
      <w:bookmarkStart w:id="4" w:name="_Hlk75879360"/>
      <w:r w:rsidRPr="00256ABB">
        <w:rPr>
          <w:rFonts w:eastAsia="方正大标宋简体" w:hint="eastAsia"/>
          <w:b/>
          <w:bCs/>
          <w:color w:val="000000"/>
          <w:kern w:val="0"/>
          <w:sz w:val="36"/>
          <w:szCs w:val="36"/>
        </w:rPr>
        <w:t>学校印发《</w:t>
      </w:r>
      <w:bookmarkStart w:id="5" w:name="_Hlk75878960"/>
      <w:r w:rsidRPr="00256ABB">
        <w:rPr>
          <w:rFonts w:eastAsia="方正大标宋简体" w:hint="eastAsia"/>
          <w:b/>
          <w:bCs/>
          <w:color w:val="000000"/>
          <w:kern w:val="0"/>
          <w:sz w:val="36"/>
          <w:szCs w:val="36"/>
        </w:rPr>
        <w:t>中共淮北师范大学委员会党史学习教育领导小组关于做好党史专题宣讲工作的通知</w:t>
      </w:r>
      <w:bookmarkEnd w:id="5"/>
      <w:r w:rsidRPr="00256ABB">
        <w:rPr>
          <w:rFonts w:eastAsia="方正大标宋简体" w:hint="eastAsia"/>
          <w:b/>
          <w:bCs/>
          <w:color w:val="000000"/>
          <w:kern w:val="0"/>
          <w:sz w:val="36"/>
          <w:szCs w:val="36"/>
        </w:rPr>
        <w:t>》</w:t>
      </w:r>
    </w:p>
    <w:bookmarkEnd w:id="4"/>
    <w:p w14:paraId="692C0900" w14:textId="5C498A55" w:rsidR="00256ABB" w:rsidRPr="00256ABB" w:rsidRDefault="00256ABB" w:rsidP="00256ABB">
      <w:pPr>
        <w:ind w:firstLineChars="200" w:firstLine="640"/>
        <w:rPr>
          <w:rFonts w:ascii="仿宋_GB2312" w:eastAsia="仿宋_GB2312"/>
          <w:sz w:val="32"/>
          <w:szCs w:val="32"/>
        </w:rPr>
      </w:pPr>
      <w:r w:rsidRPr="00256ABB">
        <w:rPr>
          <w:rFonts w:ascii="仿宋_GB2312" w:eastAsia="仿宋_GB2312" w:hint="eastAsia"/>
          <w:sz w:val="32"/>
          <w:szCs w:val="32"/>
        </w:rPr>
        <w:lastRenderedPageBreak/>
        <w:t>为推动党史学习教育各项工作扎实开展，广泛营造“</w:t>
      </w:r>
      <w:r w:rsidRPr="00256ABB">
        <w:rPr>
          <w:rFonts w:ascii="仿宋_GB2312" w:eastAsia="仿宋_GB2312"/>
          <w:sz w:val="32"/>
          <w:szCs w:val="32"/>
        </w:rPr>
        <w:t>学党史、悟思想、办实事、开</w:t>
      </w:r>
      <w:r w:rsidRPr="00256ABB">
        <w:rPr>
          <w:rFonts w:ascii="仿宋_GB2312" w:eastAsia="仿宋_GB2312" w:hint="eastAsia"/>
          <w:sz w:val="32"/>
          <w:szCs w:val="32"/>
        </w:rPr>
        <w:t>新局”的浓厚氛围，</w:t>
      </w:r>
      <w:r>
        <w:rPr>
          <w:rFonts w:ascii="仿宋_GB2312" w:eastAsia="仿宋_GB2312" w:hint="eastAsia"/>
          <w:sz w:val="32"/>
          <w:szCs w:val="32"/>
        </w:rPr>
        <w:t>4月2</w:t>
      </w:r>
      <w:r>
        <w:rPr>
          <w:rFonts w:ascii="仿宋_GB2312" w:eastAsia="仿宋_GB2312"/>
          <w:sz w:val="32"/>
          <w:szCs w:val="32"/>
        </w:rPr>
        <w:t>9</w:t>
      </w:r>
      <w:r>
        <w:rPr>
          <w:rFonts w:ascii="仿宋_GB2312" w:eastAsia="仿宋_GB2312" w:hint="eastAsia"/>
          <w:sz w:val="32"/>
          <w:szCs w:val="32"/>
        </w:rPr>
        <w:t>日，学校印发实施《</w:t>
      </w:r>
      <w:r w:rsidRPr="00256ABB">
        <w:rPr>
          <w:rFonts w:ascii="仿宋_GB2312" w:eastAsia="仿宋_GB2312" w:hint="eastAsia"/>
          <w:sz w:val="32"/>
          <w:szCs w:val="32"/>
        </w:rPr>
        <w:t>中共淮北师范大学委员会党史学习教育领导小组关于做好党史专题宣讲工作的通知</w:t>
      </w:r>
      <w:r>
        <w:rPr>
          <w:rFonts w:ascii="仿宋_GB2312" w:eastAsia="仿宋_GB2312" w:hint="eastAsia"/>
          <w:sz w:val="32"/>
          <w:szCs w:val="32"/>
        </w:rPr>
        <w:t>》，安排部署学校</w:t>
      </w:r>
      <w:r w:rsidRPr="00256ABB">
        <w:rPr>
          <w:rFonts w:ascii="仿宋_GB2312" w:eastAsia="仿宋_GB2312" w:hint="eastAsia"/>
          <w:sz w:val="32"/>
          <w:szCs w:val="32"/>
        </w:rPr>
        <w:t>党史专题宣讲工作。</w:t>
      </w:r>
      <w:r>
        <w:rPr>
          <w:rFonts w:ascii="仿宋_GB2312" w:eastAsia="仿宋_GB2312" w:hint="eastAsia"/>
          <w:sz w:val="32"/>
          <w:szCs w:val="32"/>
        </w:rPr>
        <w:t>（</w:t>
      </w:r>
      <w:r w:rsidRPr="003F6C7F">
        <w:rPr>
          <w:rFonts w:ascii="仿宋_GB2312" w:eastAsia="仿宋_GB2312" w:hint="eastAsia"/>
          <w:sz w:val="32"/>
          <w:szCs w:val="32"/>
        </w:rPr>
        <w:t>党史学习教育领导小组</w:t>
      </w:r>
      <w:r>
        <w:rPr>
          <w:rFonts w:ascii="仿宋_GB2312" w:eastAsia="仿宋_GB2312" w:hint="eastAsia"/>
          <w:sz w:val="32"/>
          <w:szCs w:val="32"/>
        </w:rPr>
        <w:t>办公室）</w:t>
      </w:r>
    </w:p>
    <w:p w14:paraId="18D3629E" w14:textId="77777777" w:rsidR="00A11782" w:rsidRDefault="00A11782" w:rsidP="00256ABB">
      <w:pPr>
        <w:jc w:val="center"/>
        <w:rPr>
          <w:rFonts w:eastAsia="方正大标宋简体"/>
          <w:b/>
          <w:bCs/>
          <w:color w:val="000000"/>
          <w:kern w:val="0"/>
          <w:sz w:val="36"/>
          <w:szCs w:val="36"/>
        </w:rPr>
      </w:pPr>
    </w:p>
    <w:p w14:paraId="1A0DADA1" w14:textId="509B8D4F" w:rsidR="00256ABB" w:rsidRPr="00B37EB9" w:rsidRDefault="00256ABB" w:rsidP="00256ABB">
      <w:pPr>
        <w:jc w:val="center"/>
        <w:rPr>
          <w:rFonts w:eastAsia="方正大标宋简体"/>
          <w:b/>
          <w:bCs/>
          <w:color w:val="000000"/>
          <w:kern w:val="0"/>
          <w:sz w:val="36"/>
          <w:szCs w:val="36"/>
        </w:rPr>
      </w:pPr>
      <w:r w:rsidRPr="002A3D6A">
        <w:rPr>
          <w:rFonts w:eastAsia="方正大标宋简体" w:hint="eastAsia"/>
          <w:b/>
          <w:bCs/>
          <w:color w:val="000000"/>
          <w:kern w:val="0"/>
          <w:sz w:val="36"/>
          <w:szCs w:val="36"/>
        </w:rPr>
        <w:t>校党委书记陈士夫到建筑学院、美术学院调研</w:t>
      </w:r>
      <w:r w:rsidR="00B37EB9" w:rsidRPr="00B37EB9">
        <w:rPr>
          <w:rFonts w:eastAsia="方正大标宋简体" w:hint="eastAsia"/>
          <w:b/>
          <w:bCs/>
          <w:color w:val="000000"/>
          <w:kern w:val="0"/>
          <w:sz w:val="36"/>
          <w:szCs w:val="36"/>
        </w:rPr>
        <w:t>党史学习教育等工作</w:t>
      </w:r>
    </w:p>
    <w:p w14:paraId="19CACB3D" w14:textId="77777777" w:rsidR="00256ABB" w:rsidRDefault="00256ABB" w:rsidP="00256ABB">
      <w:pPr>
        <w:ind w:firstLineChars="200" w:firstLine="640"/>
        <w:rPr>
          <w:rFonts w:ascii="仿宋_GB2312" w:eastAsia="仿宋_GB2312"/>
          <w:sz w:val="32"/>
          <w:szCs w:val="32"/>
        </w:rPr>
      </w:pPr>
      <w:r w:rsidRPr="00E85001">
        <w:rPr>
          <w:rFonts w:ascii="仿宋_GB2312" w:eastAsia="仿宋_GB2312" w:hint="eastAsia"/>
          <w:sz w:val="32"/>
          <w:szCs w:val="32"/>
        </w:rPr>
        <w:t>5月10日，校党委书记陈士夫先后到滨湖校区建筑学院、美术学院调研党史学习教育、学科专业建设、人才队伍建设等工作</w:t>
      </w:r>
      <w:r>
        <w:rPr>
          <w:rFonts w:ascii="仿宋_GB2312" w:eastAsia="仿宋_GB2312" w:hint="eastAsia"/>
          <w:sz w:val="32"/>
          <w:szCs w:val="32"/>
        </w:rPr>
        <w:t>。</w:t>
      </w:r>
      <w:r w:rsidRPr="00E85001">
        <w:rPr>
          <w:rFonts w:ascii="仿宋_GB2312" w:eastAsia="仿宋_GB2312" w:hint="eastAsia"/>
          <w:sz w:val="32"/>
          <w:szCs w:val="32"/>
        </w:rPr>
        <w:t>陈士夫</w:t>
      </w:r>
      <w:r>
        <w:rPr>
          <w:rFonts w:ascii="仿宋_GB2312" w:eastAsia="仿宋_GB2312" w:hint="eastAsia"/>
          <w:sz w:val="32"/>
          <w:szCs w:val="32"/>
        </w:rPr>
        <w:t>强调，</w:t>
      </w:r>
      <w:r w:rsidRPr="00E85001">
        <w:rPr>
          <w:rFonts w:ascii="仿宋_GB2312" w:eastAsia="仿宋_GB2312" w:hint="eastAsia"/>
          <w:sz w:val="32"/>
          <w:szCs w:val="32"/>
        </w:rPr>
        <w:t>要</w:t>
      </w:r>
      <w:bookmarkStart w:id="6" w:name="_GoBack"/>
      <w:bookmarkEnd w:id="6"/>
      <w:r w:rsidRPr="00E85001">
        <w:rPr>
          <w:rFonts w:ascii="仿宋_GB2312" w:eastAsia="仿宋_GB2312" w:hint="eastAsia"/>
          <w:sz w:val="32"/>
          <w:szCs w:val="32"/>
        </w:rPr>
        <w:t>认真贯彻落</w:t>
      </w:r>
      <w:proofErr w:type="gramStart"/>
      <w:r w:rsidRPr="00E85001">
        <w:rPr>
          <w:rFonts w:ascii="仿宋_GB2312" w:eastAsia="仿宋_GB2312" w:hint="eastAsia"/>
          <w:sz w:val="32"/>
          <w:szCs w:val="32"/>
        </w:rPr>
        <w:t>实习近</w:t>
      </w:r>
      <w:proofErr w:type="gramEnd"/>
      <w:r w:rsidRPr="00E85001">
        <w:rPr>
          <w:rFonts w:ascii="仿宋_GB2312" w:eastAsia="仿宋_GB2312" w:hint="eastAsia"/>
          <w:sz w:val="32"/>
          <w:szCs w:val="32"/>
        </w:rPr>
        <w:t>平总书记在清华大学、闽江学院考察时重要讲话精神，突出中国特色美育，充分发挥学科专业优势和特色</w:t>
      </w:r>
      <w:r>
        <w:rPr>
          <w:rFonts w:ascii="仿宋_GB2312" w:eastAsia="仿宋_GB2312" w:hint="eastAsia"/>
          <w:sz w:val="32"/>
          <w:szCs w:val="32"/>
        </w:rPr>
        <w:t>，</w:t>
      </w:r>
      <w:r w:rsidRPr="00E85001">
        <w:rPr>
          <w:rFonts w:ascii="仿宋_GB2312" w:eastAsia="仿宋_GB2312" w:hint="eastAsia"/>
          <w:sz w:val="32"/>
          <w:szCs w:val="32"/>
        </w:rPr>
        <w:t>进一步提高社会服务能力和人才培养质量</w:t>
      </w:r>
      <w:r>
        <w:rPr>
          <w:rFonts w:ascii="仿宋_GB2312" w:eastAsia="仿宋_GB2312" w:hint="eastAsia"/>
          <w:sz w:val="32"/>
          <w:szCs w:val="32"/>
        </w:rPr>
        <w:t>。陈士夫还</w:t>
      </w:r>
      <w:r w:rsidRPr="00E85001">
        <w:rPr>
          <w:rFonts w:ascii="仿宋_GB2312" w:eastAsia="仿宋_GB2312" w:hint="eastAsia"/>
          <w:sz w:val="32"/>
          <w:szCs w:val="32"/>
        </w:rPr>
        <w:t>现场查看了滨湖校区教师休息室改造情况和教育学院特教楼实验室使用情况</w:t>
      </w:r>
      <w:r>
        <w:rPr>
          <w:rFonts w:ascii="仿宋_GB2312" w:eastAsia="仿宋_GB2312" w:hint="eastAsia"/>
          <w:sz w:val="32"/>
          <w:szCs w:val="32"/>
        </w:rPr>
        <w:t>，指出</w:t>
      </w:r>
      <w:r w:rsidRPr="00E85001">
        <w:rPr>
          <w:rFonts w:ascii="仿宋_GB2312" w:eastAsia="仿宋_GB2312" w:hint="eastAsia"/>
          <w:sz w:val="32"/>
          <w:szCs w:val="32"/>
        </w:rPr>
        <w:t>要进一步统筹好、规划好实验室、教室等教学资源使用</w:t>
      </w:r>
      <w:r>
        <w:rPr>
          <w:rFonts w:ascii="仿宋_GB2312" w:eastAsia="仿宋_GB2312" w:hint="eastAsia"/>
          <w:sz w:val="32"/>
          <w:szCs w:val="32"/>
        </w:rPr>
        <w:t>，推动</w:t>
      </w:r>
      <w:r w:rsidRPr="00E85001">
        <w:rPr>
          <w:rFonts w:ascii="仿宋_GB2312" w:eastAsia="仿宋_GB2312" w:hint="eastAsia"/>
          <w:sz w:val="32"/>
          <w:szCs w:val="32"/>
        </w:rPr>
        <w:t>“我为群众办实事”</w:t>
      </w:r>
      <w:r>
        <w:rPr>
          <w:rFonts w:ascii="仿宋_GB2312" w:eastAsia="仿宋_GB2312" w:hint="eastAsia"/>
          <w:sz w:val="32"/>
          <w:szCs w:val="32"/>
        </w:rPr>
        <w:t>落地落实。</w:t>
      </w:r>
      <w:r w:rsidRPr="00385BDC">
        <w:rPr>
          <w:rFonts w:ascii="仿宋_GB2312" w:eastAsia="仿宋_GB2312" w:hint="eastAsia"/>
          <w:sz w:val="32"/>
          <w:szCs w:val="32"/>
        </w:rPr>
        <w:t>（党政办公室）</w:t>
      </w:r>
    </w:p>
    <w:p w14:paraId="123B6214" w14:textId="0B2E4C98" w:rsidR="009C7657" w:rsidRDefault="009C7657" w:rsidP="00A11782">
      <w:pPr>
        <w:rPr>
          <w:rFonts w:eastAsia="方正大标宋简体"/>
          <w:b/>
          <w:bCs/>
          <w:color w:val="000000"/>
          <w:kern w:val="0"/>
          <w:sz w:val="36"/>
          <w:szCs w:val="36"/>
        </w:rPr>
      </w:pPr>
    </w:p>
    <w:p w14:paraId="0A3D26F5" w14:textId="15B04939" w:rsidR="009C7657" w:rsidRPr="00DF0984" w:rsidRDefault="00DF0984" w:rsidP="00DF0984">
      <w:pPr>
        <w:jc w:val="center"/>
        <w:rPr>
          <w:rFonts w:eastAsia="方正大标宋简体"/>
          <w:b/>
          <w:bCs/>
          <w:color w:val="000000"/>
          <w:kern w:val="0"/>
          <w:sz w:val="36"/>
          <w:szCs w:val="36"/>
        </w:rPr>
      </w:pPr>
      <w:bookmarkStart w:id="7" w:name="_Hlk75790397"/>
      <w:r w:rsidRPr="00DF0984">
        <w:rPr>
          <w:rFonts w:eastAsia="方正大标宋简体" w:hint="eastAsia"/>
          <w:b/>
          <w:bCs/>
          <w:color w:val="000000"/>
          <w:kern w:val="0"/>
          <w:sz w:val="36"/>
          <w:szCs w:val="36"/>
        </w:rPr>
        <w:t>物理与电子信息学院开展“在职党员进社区·义务劳动</w:t>
      </w:r>
      <w:proofErr w:type="gramStart"/>
      <w:r w:rsidRPr="00DF0984">
        <w:rPr>
          <w:rFonts w:eastAsia="方正大标宋简体" w:hint="eastAsia"/>
          <w:b/>
          <w:bCs/>
          <w:color w:val="000000"/>
          <w:kern w:val="0"/>
          <w:sz w:val="36"/>
          <w:szCs w:val="36"/>
        </w:rPr>
        <w:t>鉴</w:t>
      </w:r>
      <w:proofErr w:type="gramEnd"/>
      <w:r w:rsidRPr="00DF0984">
        <w:rPr>
          <w:rFonts w:eastAsia="方正大标宋简体" w:hint="eastAsia"/>
          <w:b/>
          <w:bCs/>
          <w:color w:val="000000"/>
          <w:kern w:val="0"/>
          <w:sz w:val="36"/>
          <w:szCs w:val="36"/>
        </w:rPr>
        <w:t>初心”活动</w:t>
      </w:r>
      <w:r w:rsidR="00620F68">
        <w:rPr>
          <w:rFonts w:eastAsia="方正大标宋简体" w:hint="eastAsia"/>
          <w:b/>
          <w:bCs/>
          <w:color w:val="000000"/>
          <w:kern w:val="0"/>
          <w:sz w:val="36"/>
          <w:szCs w:val="36"/>
        </w:rPr>
        <w:t>和</w:t>
      </w:r>
      <w:r w:rsidR="00620F68" w:rsidRPr="00620F68">
        <w:rPr>
          <w:rFonts w:eastAsia="方正大标宋简体" w:hint="eastAsia"/>
          <w:b/>
          <w:bCs/>
          <w:color w:val="000000"/>
          <w:kern w:val="0"/>
          <w:sz w:val="36"/>
          <w:szCs w:val="36"/>
        </w:rPr>
        <w:t>红色之旅骑行活动</w:t>
      </w:r>
    </w:p>
    <w:bookmarkEnd w:id="7"/>
    <w:p w14:paraId="2CC9E3CB" w14:textId="7BE7581F" w:rsidR="00DF0984" w:rsidRDefault="00DF0984" w:rsidP="00620F68">
      <w:pPr>
        <w:ind w:firstLineChars="200" w:firstLine="640"/>
        <w:rPr>
          <w:rFonts w:ascii="仿宋_GB2312" w:eastAsia="仿宋_GB2312"/>
          <w:sz w:val="32"/>
          <w:szCs w:val="32"/>
        </w:rPr>
      </w:pPr>
      <w:r w:rsidRPr="00DF0984">
        <w:rPr>
          <w:rFonts w:ascii="仿宋_GB2312" w:eastAsia="仿宋_GB2312" w:hint="eastAsia"/>
          <w:sz w:val="32"/>
          <w:szCs w:val="32"/>
        </w:rPr>
        <w:t>为深入开展党史学习教育活动，推动党员服务群众意识落在实处</w:t>
      </w:r>
      <w:r>
        <w:rPr>
          <w:rFonts w:ascii="仿宋_GB2312" w:eastAsia="仿宋_GB2312" w:hint="eastAsia"/>
          <w:sz w:val="32"/>
          <w:szCs w:val="32"/>
        </w:rPr>
        <w:t>，</w:t>
      </w:r>
      <w:r w:rsidRPr="00DF0984">
        <w:rPr>
          <w:rFonts w:ascii="仿宋_GB2312" w:eastAsia="仿宋_GB2312" w:hint="eastAsia"/>
          <w:sz w:val="32"/>
          <w:szCs w:val="32"/>
        </w:rPr>
        <w:t>物理与电子信息学院党委</w:t>
      </w:r>
      <w:r w:rsidR="003C4BC5" w:rsidRPr="00DF0984">
        <w:rPr>
          <w:rFonts w:ascii="仿宋_GB2312" w:eastAsia="仿宋_GB2312" w:hint="eastAsia"/>
          <w:sz w:val="32"/>
          <w:szCs w:val="32"/>
        </w:rPr>
        <w:t>近日</w:t>
      </w:r>
      <w:r>
        <w:rPr>
          <w:rFonts w:ascii="仿宋_GB2312" w:eastAsia="仿宋_GB2312" w:hint="eastAsia"/>
          <w:sz w:val="32"/>
          <w:szCs w:val="32"/>
        </w:rPr>
        <w:t>组织</w:t>
      </w:r>
      <w:r w:rsidRPr="00DF0984">
        <w:rPr>
          <w:rFonts w:ascii="仿宋_GB2312" w:eastAsia="仿宋_GB2312" w:hint="eastAsia"/>
          <w:sz w:val="32"/>
          <w:szCs w:val="32"/>
        </w:rPr>
        <w:t>各支部党员代</w:t>
      </w:r>
      <w:r w:rsidRPr="00DF0984">
        <w:rPr>
          <w:rFonts w:ascii="仿宋_GB2312" w:eastAsia="仿宋_GB2312" w:hint="eastAsia"/>
          <w:sz w:val="32"/>
          <w:szCs w:val="32"/>
        </w:rPr>
        <w:lastRenderedPageBreak/>
        <w:t>表</w:t>
      </w:r>
      <w:r>
        <w:rPr>
          <w:rFonts w:ascii="仿宋_GB2312" w:eastAsia="仿宋_GB2312" w:hint="eastAsia"/>
          <w:sz w:val="32"/>
          <w:szCs w:val="32"/>
        </w:rPr>
        <w:t>赴</w:t>
      </w:r>
      <w:r w:rsidRPr="00DF0984">
        <w:rPr>
          <w:rFonts w:ascii="仿宋_GB2312" w:eastAsia="仿宋_GB2312" w:hint="eastAsia"/>
          <w:sz w:val="32"/>
          <w:szCs w:val="32"/>
        </w:rPr>
        <w:t>机厂社区开展“在职党员进社区·义务劳动</w:t>
      </w:r>
      <w:proofErr w:type="gramStart"/>
      <w:r w:rsidRPr="00DF0984">
        <w:rPr>
          <w:rFonts w:ascii="仿宋_GB2312" w:eastAsia="仿宋_GB2312" w:hint="eastAsia"/>
          <w:sz w:val="32"/>
          <w:szCs w:val="32"/>
        </w:rPr>
        <w:t>鉴</w:t>
      </w:r>
      <w:proofErr w:type="gramEnd"/>
      <w:r w:rsidRPr="00DF0984">
        <w:rPr>
          <w:rFonts w:ascii="仿宋_GB2312" w:eastAsia="仿宋_GB2312" w:hint="eastAsia"/>
          <w:sz w:val="32"/>
          <w:szCs w:val="32"/>
        </w:rPr>
        <w:t>初心”活动。</w:t>
      </w:r>
      <w:r>
        <w:rPr>
          <w:rFonts w:ascii="仿宋_GB2312" w:eastAsia="仿宋_GB2312" w:hint="eastAsia"/>
          <w:sz w:val="32"/>
          <w:szCs w:val="32"/>
        </w:rPr>
        <w:t>党员同志</w:t>
      </w:r>
      <w:r w:rsidRPr="00DF0984">
        <w:rPr>
          <w:rFonts w:ascii="仿宋_GB2312" w:eastAsia="仿宋_GB2312" w:hint="eastAsia"/>
          <w:sz w:val="32"/>
          <w:szCs w:val="32"/>
        </w:rPr>
        <w:t>对小区内周围环境的卫生死角、盲区、残枝落叶进行彻底清扫</w:t>
      </w:r>
      <w:r>
        <w:rPr>
          <w:rFonts w:ascii="仿宋_GB2312" w:eastAsia="仿宋_GB2312" w:hint="eastAsia"/>
          <w:sz w:val="32"/>
          <w:szCs w:val="32"/>
        </w:rPr>
        <w:t>；并</w:t>
      </w:r>
      <w:r w:rsidRPr="00DF0984">
        <w:rPr>
          <w:rFonts w:ascii="仿宋_GB2312" w:eastAsia="仿宋_GB2312" w:hint="eastAsia"/>
          <w:sz w:val="32"/>
          <w:szCs w:val="32"/>
        </w:rPr>
        <w:t>与社区工作人员进行座谈，详细介绍了学院党委情况、特色志愿服务活动及下一步社区志愿服务计划。</w:t>
      </w:r>
      <w:r w:rsidR="00620F68" w:rsidRPr="00620F68">
        <w:rPr>
          <w:rFonts w:ascii="仿宋_GB2312" w:eastAsia="仿宋_GB2312" w:hint="eastAsia"/>
          <w:sz w:val="32"/>
          <w:szCs w:val="32"/>
        </w:rPr>
        <w:t>“五一”国际劳动节期间，物理与电子信息学院组织</w:t>
      </w:r>
      <w:bookmarkStart w:id="8" w:name="_Hlk75790215"/>
      <w:r w:rsidR="00620F68" w:rsidRPr="00620F68">
        <w:rPr>
          <w:rFonts w:ascii="仿宋_GB2312" w:eastAsia="仿宋_GB2312" w:hint="eastAsia"/>
          <w:sz w:val="32"/>
          <w:szCs w:val="32"/>
        </w:rPr>
        <w:t>开展“追寻红色足迹，传承红色基因”红色之旅骑行活动</w:t>
      </w:r>
      <w:bookmarkEnd w:id="8"/>
      <w:r w:rsidR="00620F68" w:rsidRPr="00620F68">
        <w:rPr>
          <w:rFonts w:ascii="仿宋_GB2312" w:eastAsia="仿宋_GB2312" w:hint="eastAsia"/>
          <w:sz w:val="32"/>
          <w:szCs w:val="32"/>
        </w:rPr>
        <w:t>。活动以淮海战役三个阶段为主线，共分</w:t>
      </w:r>
      <w:r w:rsidR="00620F68" w:rsidRPr="00620F68">
        <w:rPr>
          <w:rFonts w:ascii="仿宋_GB2312" w:eastAsia="仿宋_GB2312"/>
          <w:sz w:val="32"/>
          <w:szCs w:val="32"/>
        </w:rPr>
        <w:t>3个路段，在江苏省邳州市碾庄镇、安徽省濉溪县双堆集镇、河南省永</w:t>
      </w:r>
      <w:proofErr w:type="gramStart"/>
      <w:r w:rsidR="00620F68" w:rsidRPr="00620F68">
        <w:rPr>
          <w:rFonts w:ascii="仿宋_GB2312" w:eastAsia="仿宋_GB2312"/>
          <w:sz w:val="32"/>
          <w:szCs w:val="32"/>
        </w:rPr>
        <w:t>城市陈</w:t>
      </w:r>
      <w:proofErr w:type="gramEnd"/>
      <w:r w:rsidR="00620F68" w:rsidRPr="00620F68">
        <w:rPr>
          <w:rFonts w:ascii="仿宋_GB2312" w:eastAsia="仿宋_GB2312"/>
          <w:sz w:val="32"/>
          <w:szCs w:val="32"/>
        </w:rPr>
        <w:t>官庄乡等</w:t>
      </w:r>
      <w:r w:rsidR="003C4BC5">
        <w:rPr>
          <w:rFonts w:ascii="仿宋_GB2312" w:eastAsia="仿宋_GB2312" w:hint="eastAsia"/>
          <w:sz w:val="32"/>
          <w:szCs w:val="32"/>
        </w:rPr>
        <w:t>3</w:t>
      </w:r>
      <w:r w:rsidR="00620F68" w:rsidRPr="00620F68">
        <w:rPr>
          <w:rFonts w:ascii="仿宋_GB2312" w:eastAsia="仿宋_GB2312"/>
          <w:sz w:val="32"/>
          <w:szCs w:val="32"/>
        </w:rPr>
        <w:t>地展开，累计行程424公里。骑行队员由学院党务秘书、团委书记、学生党员代表、团员代表共4人组成。</w:t>
      </w:r>
      <w:r>
        <w:rPr>
          <w:rFonts w:ascii="仿宋_GB2312" w:eastAsia="仿宋_GB2312" w:hint="eastAsia"/>
          <w:sz w:val="32"/>
          <w:szCs w:val="32"/>
        </w:rPr>
        <w:t>（物理与电子信息学院）</w:t>
      </w:r>
    </w:p>
    <w:p w14:paraId="752C9A64" w14:textId="77777777" w:rsidR="00992ED5" w:rsidRPr="00DF0984" w:rsidRDefault="00992ED5" w:rsidP="00620F68">
      <w:pPr>
        <w:ind w:firstLineChars="200" w:firstLine="640"/>
        <w:rPr>
          <w:rFonts w:ascii="仿宋_GB2312" w:eastAsia="仿宋_GB2312"/>
          <w:sz w:val="32"/>
          <w:szCs w:val="32"/>
        </w:rPr>
      </w:pPr>
    </w:p>
    <w:p w14:paraId="4B1949C2" w14:textId="4A9DBF56" w:rsidR="00DF0984" w:rsidRPr="00992ED5" w:rsidRDefault="00992ED5" w:rsidP="00992ED5">
      <w:pPr>
        <w:jc w:val="center"/>
        <w:rPr>
          <w:rFonts w:eastAsia="方正大标宋简体"/>
          <w:b/>
          <w:bCs/>
          <w:color w:val="000000"/>
          <w:kern w:val="0"/>
          <w:sz w:val="36"/>
          <w:szCs w:val="36"/>
        </w:rPr>
      </w:pPr>
      <w:bookmarkStart w:id="9" w:name="_Hlk75880111"/>
      <w:r w:rsidRPr="00992ED5">
        <w:rPr>
          <w:rFonts w:eastAsia="方正大标宋简体" w:hint="eastAsia"/>
          <w:b/>
          <w:bCs/>
          <w:color w:val="000000"/>
          <w:kern w:val="0"/>
          <w:sz w:val="36"/>
          <w:szCs w:val="36"/>
        </w:rPr>
        <w:t>政法学院开展“红色家书诵读”活动</w:t>
      </w:r>
    </w:p>
    <w:bookmarkEnd w:id="9"/>
    <w:p w14:paraId="0DEC0318" w14:textId="707DE4E9" w:rsidR="009C7657" w:rsidRPr="00992ED5" w:rsidRDefault="00992ED5" w:rsidP="00992ED5">
      <w:pPr>
        <w:ind w:firstLineChars="200" w:firstLine="640"/>
        <w:rPr>
          <w:rFonts w:ascii="仿宋_GB2312" w:eastAsia="仿宋_GB2312"/>
          <w:sz w:val="32"/>
          <w:szCs w:val="32"/>
        </w:rPr>
      </w:pPr>
      <w:r w:rsidRPr="00992ED5">
        <w:rPr>
          <w:rFonts w:ascii="仿宋_GB2312" w:eastAsia="仿宋_GB2312" w:hint="eastAsia"/>
          <w:sz w:val="32"/>
          <w:szCs w:val="32"/>
        </w:rPr>
        <w:t>4月18日，政法学院</w:t>
      </w:r>
      <w:r>
        <w:rPr>
          <w:rFonts w:ascii="仿宋_GB2312" w:eastAsia="仿宋_GB2312" w:hint="eastAsia"/>
          <w:sz w:val="32"/>
          <w:szCs w:val="32"/>
        </w:rPr>
        <w:t>举行</w:t>
      </w:r>
      <w:r w:rsidRPr="00992ED5">
        <w:rPr>
          <w:rFonts w:ascii="仿宋_GB2312" w:eastAsia="仿宋_GB2312" w:hint="eastAsia"/>
          <w:sz w:val="32"/>
          <w:szCs w:val="32"/>
        </w:rPr>
        <w:t>“红色家书诵读”活动</w:t>
      </w:r>
      <w:r>
        <w:rPr>
          <w:rFonts w:ascii="仿宋_GB2312" w:eastAsia="仿宋_GB2312" w:hint="eastAsia"/>
          <w:sz w:val="32"/>
          <w:szCs w:val="32"/>
        </w:rPr>
        <w:t>，学院</w:t>
      </w:r>
      <w:r w:rsidRPr="00992ED5">
        <w:rPr>
          <w:rFonts w:ascii="仿宋_GB2312" w:eastAsia="仿宋_GB2312" w:hint="eastAsia"/>
          <w:sz w:val="32"/>
          <w:szCs w:val="32"/>
        </w:rPr>
        <w:t>第68期学生入党积极分子培训班的13位</w:t>
      </w:r>
      <w:r>
        <w:rPr>
          <w:rFonts w:ascii="仿宋_GB2312" w:eastAsia="仿宋_GB2312" w:hint="eastAsia"/>
          <w:sz w:val="32"/>
          <w:szCs w:val="32"/>
        </w:rPr>
        <w:t>学员</w:t>
      </w:r>
      <w:r w:rsidRPr="00992ED5">
        <w:rPr>
          <w:rFonts w:ascii="仿宋_GB2312" w:eastAsia="仿宋_GB2312" w:hint="eastAsia"/>
          <w:sz w:val="32"/>
          <w:szCs w:val="32"/>
        </w:rPr>
        <w:t>，依次上台深情朗诵</w:t>
      </w:r>
      <w:r>
        <w:rPr>
          <w:rFonts w:ascii="仿宋_GB2312" w:eastAsia="仿宋_GB2312" w:hint="eastAsia"/>
          <w:sz w:val="32"/>
          <w:szCs w:val="32"/>
        </w:rPr>
        <w:t>红色家书</w:t>
      </w:r>
      <w:r w:rsidRPr="00992ED5">
        <w:rPr>
          <w:rFonts w:ascii="仿宋_GB2312" w:eastAsia="仿宋_GB2312" w:hint="eastAsia"/>
          <w:sz w:val="32"/>
          <w:szCs w:val="32"/>
        </w:rPr>
        <w:t>，从一封封家书中，感受到共产党人坚定的理想信念，体会到革命先烈一封封家书的纸短情长。</w:t>
      </w:r>
      <w:r>
        <w:rPr>
          <w:rFonts w:ascii="仿宋_GB2312" w:eastAsia="仿宋_GB2312" w:hint="eastAsia"/>
          <w:sz w:val="32"/>
          <w:szCs w:val="32"/>
        </w:rPr>
        <w:t>（政法学院）</w:t>
      </w:r>
    </w:p>
    <w:p w14:paraId="5F04D12E" w14:textId="0492A427" w:rsidR="00280CC9" w:rsidRDefault="00280CC9" w:rsidP="00280CC9">
      <w:pPr>
        <w:ind w:left="420"/>
        <w:jc w:val="left"/>
        <w:rPr>
          <w:rFonts w:eastAsia="楷体_GB2312"/>
          <w:b/>
          <w:bCs/>
          <w:sz w:val="32"/>
          <w:szCs w:val="32"/>
        </w:rPr>
      </w:pPr>
      <w:bookmarkStart w:id="10" w:name="_Hlk68682398"/>
    </w:p>
    <w:p w14:paraId="08B0203F" w14:textId="3B84DE04" w:rsidR="00A46DF2" w:rsidRPr="00A46DF2" w:rsidRDefault="00A46DF2" w:rsidP="00A46DF2">
      <w:pPr>
        <w:jc w:val="center"/>
        <w:rPr>
          <w:rFonts w:eastAsia="方正大标宋简体"/>
          <w:b/>
          <w:bCs/>
          <w:color w:val="000000"/>
          <w:kern w:val="0"/>
          <w:sz w:val="36"/>
          <w:szCs w:val="36"/>
        </w:rPr>
      </w:pPr>
      <w:r w:rsidRPr="00A46DF2">
        <w:rPr>
          <w:rFonts w:eastAsia="方正大标宋简体" w:hint="eastAsia"/>
          <w:b/>
          <w:bCs/>
          <w:color w:val="000000"/>
          <w:kern w:val="0"/>
          <w:sz w:val="36"/>
          <w:szCs w:val="36"/>
        </w:rPr>
        <w:t>信息学院与附属实验中学开展党史教育融入</w:t>
      </w:r>
      <w:proofErr w:type="gramStart"/>
      <w:r w:rsidRPr="00A46DF2">
        <w:rPr>
          <w:rFonts w:eastAsia="方正大标宋简体" w:hint="eastAsia"/>
          <w:b/>
          <w:bCs/>
          <w:color w:val="000000"/>
          <w:kern w:val="0"/>
          <w:sz w:val="36"/>
          <w:szCs w:val="36"/>
        </w:rPr>
        <w:t>思政课</w:t>
      </w:r>
      <w:proofErr w:type="gramEnd"/>
      <w:r w:rsidRPr="00A46DF2">
        <w:rPr>
          <w:rFonts w:eastAsia="方正大标宋简体" w:hint="eastAsia"/>
          <w:b/>
          <w:bCs/>
          <w:color w:val="000000"/>
          <w:kern w:val="0"/>
          <w:sz w:val="36"/>
          <w:szCs w:val="36"/>
        </w:rPr>
        <w:t>一体化教学活动</w:t>
      </w:r>
    </w:p>
    <w:p w14:paraId="734617B7" w14:textId="57AF6D27" w:rsidR="00A46DF2" w:rsidRDefault="00A46DF2" w:rsidP="00A46DF2">
      <w:pPr>
        <w:ind w:firstLineChars="200" w:firstLine="640"/>
        <w:rPr>
          <w:rFonts w:ascii="仿宋_GB2312" w:eastAsia="仿宋_GB2312"/>
          <w:sz w:val="32"/>
          <w:szCs w:val="32"/>
        </w:rPr>
      </w:pPr>
      <w:r w:rsidRPr="00A46DF2">
        <w:rPr>
          <w:rFonts w:ascii="仿宋_GB2312" w:eastAsia="仿宋_GB2312" w:hint="eastAsia"/>
          <w:sz w:val="32"/>
          <w:szCs w:val="32"/>
        </w:rPr>
        <w:t>4月20日,信息学院和附属实验中学联合开展党史教育</w:t>
      </w:r>
      <w:r w:rsidRPr="00A46DF2">
        <w:rPr>
          <w:rFonts w:ascii="仿宋_GB2312" w:eastAsia="仿宋_GB2312" w:hint="eastAsia"/>
          <w:sz w:val="32"/>
          <w:szCs w:val="32"/>
        </w:rPr>
        <w:lastRenderedPageBreak/>
        <w:t>融入</w:t>
      </w:r>
      <w:proofErr w:type="gramStart"/>
      <w:r w:rsidRPr="00A46DF2">
        <w:rPr>
          <w:rFonts w:ascii="仿宋_GB2312" w:eastAsia="仿宋_GB2312" w:hint="eastAsia"/>
          <w:sz w:val="32"/>
          <w:szCs w:val="32"/>
        </w:rPr>
        <w:t>思政课</w:t>
      </w:r>
      <w:proofErr w:type="gramEnd"/>
      <w:r w:rsidRPr="00A46DF2">
        <w:rPr>
          <w:rFonts w:ascii="仿宋_GB2312" w:eastAsia="仿宋_GB2312" w:hint="eastAsia"/>
          <w:sz w:val="32"/>
          <w:szCs w:val="32"/>
        </w:rPr>
        <w:t>一体化教学活动</w:t>
      </w:r>
      <w:r w:rsidR="00785F2F">
        <w:rPr>
          <w:rFonts w:ascii="仿宋_GB2312" w:eastAsia="仿宋_GB2312" w:hint="eastAsia"/>
          <w:sz w:val="32"/>
          <w:szCs w:val="32"/>
        </w:rPr>
        <w:t>，</w:t>
      </w:r>
      <w:r w:rsidRPr="00A46DF2">
        <w:rPr>
          <w:rFonts w:ascii="仿宋_GB2312" w:eastAsia="仿宋_GB2312" w:hint="eastAsia"/>
          <w:sz w:val="32"/>
          <w:szCs w:val="32"/>
        </w:rPr>
        <w:t>邀请</w:t>
      </w:r>
      <w:r>
        <w:rPr>
          <w:rFonts w:ascii="仿宋_GB2312" w:eastAsia="仿宋_GB2312" w:hint="eastAsia"/>
          <w:sz w:val="32"/>
          <w:szCs w:val="32"/>
        </w:rPr>
        <w:t>马克思主义学院</w:t>
      </w:r>
      <w:proofErr w:type="gramStart"/>
      <w:r>
        <w:rPr>
          <w:rFonts w:ascii="仿宋_GB2312" w:eastAsia="仿宋_GB2312" w:hint="eastAsia"/>
          <w:sz w:val="32"/>
          <w:szCs w:val="32"/>
        </w:rPr>
        <w:t>思政课</w:t>
      </w:r>
      <w:proofErr w:type="gramEnd"/>
      <w:r>
        <w:rPr>
          <w:rFonts w:ascii="仿宋_GB2312" w:eastAsia="仿宋_GB2312" w:hint="eastAsia"/>
          <w:sz w:val="32"/>
          <w:szCs w:val="32"/>
        </w:rPr>
        <w:t>教师</w:t>
      </w:r>
      <w:r w:rsidR="00785F2F">
        <w:rPr>
          <w:rFonts w:ascii="仿宋_GB2312" w:eastAsia="仿宋_GB2312" w:hint="eastAsia"/>
          <w:sz w:val="32"/>
          <w:szCs w:val="32"/>
        </w:rPr>
        <w:t>高轩</w:t>
      </w:r>
      <w:r w:rsidRPr="00A46DF2">
        <w:rPr>
          <w:rFonts w:ascii="仿宋_GB2312" w:eastAsia="仿宋_GB2312" w:hint="eastAsia"/>
          <w:sz w:val="32"/>
          <w:szCs w:val="32"/>
        </w:rPr>
        <w:t>给附属实验中学团校学生授课</w:t>
      </w:r>
      <w:r>
        <w:rPr>
          <w:rFonts w:ascii="仿宋_GB2312" w:eastAsia="仿宋_GB2312" w:hint="eastAsia"/>
          <w:sz w:val="32"/>
          <w:szCs w:val="32"/>
        </w:rPr>
        <w:t>，</w:t>
      </w:r>
      <w:r w:rsidRPr="00A46DF2">
        <w:rPr>
          <w:rFonts w:ascii="仿宋_GB2312" w:eastAsia="仿宋_GB2312" w:hint="eastAsia"/>
          <w:sz w:val="32"/>
          <w:szCs w:val="32"/>
        </w:rPr>
        <w:t>将百年党史融入到</w:t>
      </w:r>
      <w:proofErr w:type="gramStart"/>
      <w:r w:rsidRPr="00A46DF2">
        <w:rPr>
          <w:rFonts w:ascii="仿宋_GB2312" w:eastAsia="仿宋_GB2312" w:hint="eastAsia"/>
          <w:sz w:val="32"/>
          <w:szCs w:val="32"/>
        </w:rPr>
        <w:t>思政课</w:t>
      </w:r>
      <w:proofErr w:type="gramEnd"/>
      <w:r w:rsidRPr="00A46DF2">
        <w:rPr>
          <w:rFonts w:ascii="仿宋_GB2312" w:eastAsia="仿宋_GB2312" w:hint="eastAsia"/>
          <w:sz w:val="32"/>
          <w:szCs w:val="32"/>
        </w:rPr>
        <w:t>育人一体化中，实现不同阶段</w:t>
      </w:r>
      <w:proofErr w:type="gramStart"/>
      <w:r w:rsidRPr="00A46DF2">
        <w:rPr>
          <w:rFonts w:ascii="仿宋_GB2312" w:eastAsia="仿宋_GB2312" w:hint="eastAsia"/>
          <w:sz w:val="32"/>
          <w:szCs w:val="32"/>
        </w:rPr>
        <w:t>思政课</w:t>
      </w:r>
      <w:proofErr w:type="gramEnd"/>
      <w:r w:rsidRPr="00A46DF2">
        <w:rPr>
          <w:rFonts w:ascii="仿宋_GB2312" w:eastAsia="仿宋_GB2312" w:hint="eastAsia"/>
          <w:sz w:val="32"/>
          <w:szCs w:val="32"/>
        </w:rPr>
        <w:t>资源共享、优势互补。</w:t>
      </w:r>
      <w:r w:rsidR="00785F2F">
        <w:rPr>
          <w:rFonts w:ascii="仿宋_GB2312" w:eastAsia="仿宋_GB2312" w:hint="eastAsia"/>
          <w:sz w:val="32"/>
          <w:szCs w:val="32"/>
        </w:rPr>
        <w:t>（信息学院）</w:t>
      </w:r>
    </w:p>
    <w:p w14:paraId="5C89E1E1" w14:textId="77777777" w:rsidR="00A46DF2" w:rsidRPr="00A46DF2" w:rsidRDefault="00A46DF2" w:rsidP="00A46DF2">
      <w:pPr>
        <w:ind w:firstLineChars="200" w:firstLine="640"/>
        <w:rPr>
          <w:rFonts w:ascii="仿宋_GB2312" w:eastAsia="仿宋_GB2312"/>
          <w:sz w:val="32"/>
          <w:szCs w:val="32"/>
        </w:rPr>
      </w:pPr>
    </w:p>
    <w:bookmarkEnd w:id="10"/>
    <w:p w14:paraId="5600F7B6" w14:textId="759DC6A8" w:rsidR="00A90A12" w:rsidRPr="00992ED5" w:rsidRDefault="00992ED5" w:rsidP="00992ED5">
      <w:pPr>
        <w:jc w:val="center"/>
        <w:rPr>
          <w:rFonts w:eastAsia="方正大标宋简体"/>
          <w:b/>
          <w:bCs/>
          <w:color w:val="000000"/>
          <w:kern w:val="0"/>
          <w:sz w:val="36"/>
          <w:szCs w:val="36"/>
        </w:rPr>
      </w:pPr>
      <w:r w:rsidRPr="00992ED5">
        <w:rPr>
          <w:rFonts w:eastAsia="方正大标宋简体" w:hint="eastAsia"/>
          <w:b/>
          <w:bCs/>
          <w:color w:val="000000"/>
          <w:kern w:val="0"/>
          <w:sz w:val="36"/>
          <w:szCs w:val="36"/>
        </w:rPr>
        <w:t>校友张驰向</w:t>
      </w:r>
      <w:r>
        <w:rPr>
          <w:rFonts w:eastAsia="方正大标宋简体" w:hint="eastAsia"/>
          <w:b/>
          <w:bCs/>
          <w:color w:val="000000"/>
          <w:kern w:val="0"/>
          <w:sz w:val="36"/>
          <w:szCs w:val="36"/>
        </w:rPr>
        <w:t>学校</w:t>
      </w:r>
      <w:r w:rsidRPr="00992ED5">
        <w:rPr>
          <w:rFonts w:eastAsia="方正大标宋简体" w:hint="eastAsia"/>
          <w:b/>
          <w:bCs/>
          <w:color w:val="000000"/>
          <w:kern w:val="0"/>
          <w:sz w:val="36"/>
          <w:szCs w:val="36"/>
        </w:rPr>
        <w:t>捐赠珍贵党史资料</w:t>
      </w:r>
    </w:p>
    <w:p w14:paraId="439D3F86" w14:textId="52DBD2A9" w:rsidR="00992ED5" w:rsidRPr="00AF3535" w:rsidRDefault="00992ED5" w:rsidP="00992ED5">
      <w:pPr>
        <w:ind w:firstLineChars="200" w:firstLine="640"/>
        <w:rPr>
          <w:rFonts w:ascii="仿宋_GB2312" w:eastAsia="仿宋_GB2312"/>
          <w:sz w:val="32"/>
          <w:szCs w:val="32"/>
        </w:rPr>
      </w:pPr>
      <w:r>
        <w:rPr>
          <w:rFonts w:ascii="仿宋_GB2312" w:eastAsia="仿宋_GB2312" w:hint="eastAsia"/>
          <w:sz w:val="32"/>
          <w:szCs w:val="32"/>
        </w:rPr>
        <w:t>近日，</w:t>
      </w:r>
      <w:r w:rsidRPr="00992ED5">
        <w:rPr>
          <w:rFonts w:ascii="仿宋_GB2312" w:eastAsia="仿宋_GB2312" w:hint="eastAsia"/>
          <w:sz w:val="32"/>
          <w:szCs w:val="32"/>
        </w:rPr>
        <w:t>图书馆</w:t>
      </w:r>
      <w:r>
        <w:rPr>
          <w:rFonts w:ascii="仿宋_GB2312" w:eastAsia="仿宋_GB2312" w:hint="eastAsia"/>
          <w:sz w:val="32"/>
          <w:szCs w:val="32"/>
        </w:rPr>
        <w:t>收到</w:t>
      </w:r>
      <w:r w:rsidRPr="00992ED5">
        <w:rPr>
          <w:rFonts w:ascii="仿宋_GB2312" w:eastAsia="仿宋_GB2312" w:hint="eastAsia"/>
          <w:sz w:val="32"/>
          <w:szCs w:val="32"/>
        </w:rPr>
        <w:t>校友张驰从广东顺德寄来的十二包书刊近千册</w:t>
      </w:r>
      <w:r>
        <w:rPr>
          <w:rFonts w:ascii="仿宋_GB2312" w:eastAsia="仿宋_GB2312" w:hint="eastAsia"/>
          <w:sz w:val="32"/>
          <w:szCs w:val="32"/>
        </w:rPr>
        <w:t>，</w:t>
      </w:r>
      <w:r w:rsidRPr="00992ED5">
        <w:rPr>
          <w:rFonts w:ascii="仿宋_GB2312" w:eastAsia="仿宋_GB2312" w:hint="eastAsia"/>
          <w:sz w:val="32"/>
          <w:szCs w:val="32"/>
        </w:rPr>
        <w:t>其中尤为珍贵的是从1949年11月创刊至2013年底刊行的全套《新华月报》，包括正刊770期以及精装目录和索引等。这套拥有52个单位签名的《新华月报》，是张驰先生多年来在全国各地</w:t>
      </w:r>
      <w:proofErr w:type="gramStart"/>
      <w:r w:rsidRPr="00992ED5">
        <w:rPr>
          <w:rFonts w:ascii="仿宋_GB2312" w:eastAsia="仿宋_GB2312" w:hint="eastAsia"/>
          <w:sz w:val="32"/>
          <w:szCs w:val="32"/>
        </w:rPr>
        <w:t>搜集淘买得来</w:t>
      </w:r>
      <w:proofErr w:type="gramEnd"/>
      <w:r w:rsidRPr="00992ED5">
        <w:rPr>
          <w:rFonts w:ascii="仿宋_GB2312" w:eastAsia="仿宋_GB2312" w:hint="eastAsia"/>
          <w:sz w:val="32"/>
          <w:szCs w:val="32"/>
        </w:rPr>
        <w:t>，价值不菲</w:t>
      </w:r>
      <w:r>
        <w:rPr>
          <w:rFonts w:ascii="仿宋_GB2312" w:eastAsia="仿宋_GB2312" w:hint="eastAsia"/>
          <w:sz w:val="32"/>
          <w:szCs w:val="32"/>
        </w:rPr>
        <w:t>，</w:t>
      </w:r>
      <w:r w:rsidRPr="00992ED5">
        <w:rPr>
          <w:rFonts w:ascii="仿宋_GB2312" w:eastAsia="仿宋_GB2312" w:hint="eastAsia"/>
          <w:sz w:val="32"/>
          <w:szCs w:val="32"/>
        </w:rPr>
        <w:t>堪称“实景的新中国简史”。</w:t>
      </w:r>
      <w:r>
        <w:rPr>
          <w:rFonts w:ascii="仿宋_GB2312" w:eastAsia="仿宋_GB2312" w:hint="eastAsia"/>
          <w:sz w:val="32"/>
          <w:szCs w:val="32"/>
        </w:rPr>
        <w:t>（图书馆）</w:t>
      </w:r>
    </w:p>
    <w:sectPr w:rsidR="00992ED5" w:rsidRPr="00AF3535" w:rsidSect="003C4BC5">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FE8AD" w14:textId="77777777" w:rsidR="00AC4090" w:rsidRDefault="00AC4090" w:rsidP="00A90A12">
      <w:r>
        <w:separator/>
      </w:r>
    </w:p>
  </w:endnote>
  <w:endnote w:type="continuationSeparator" w:id="0">
    <w:p w14:paraId="79AA66B3" w14:textId="77777777" w:rsidR="00AC4090" w:rsidRDefault="00AC4090" w:rsidP="00A9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隶二简体">
    <w:panose1 w:val="02010601030101010101"/>
    <w:charset w:val="86"/>
    <w:family w:val="auto"/>
    <w:pitch w:val="variable"/>
    <w:sig w:usb0="00000001" w:usb1="080E0000" w:usb2="00000010" w:usb3="00000000" w:csb0="00040000" w:csb1="00000000"/>
  </w:font>
  <w:font w:name="方正启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1166010"/>
      <w:docPartObj>
        <w:docPartGallery w:val="Page Numbers (Bottom of Page)"/>
        <w:docPartUnique/>
      </w:docPartObj>
    </w:sdtPr>
    <w:sdtEndPr/>
    <w:sdtContent>
      <w:p w14:paraId="21AD8ECF" w14:textId="7F3354D5" w:rsidR="003C4BC5" w:rsidRDefault="003C4BC5">
        <w:pPr>
          <w:pStyle w:val="a5"/>
          <w:jc w:val="center"/>
        </w:pPr>
        <w:r>
          <w:fldChar w:fldCharType="begin"/>
        </w:r>
        <w:r>
          <w:instrText>PAGE   \* MERGEFORMAT</w:instrText>
        </w:r>
        <w:r>
          <w:fldChar w:fldCharType="separate"/>
        </w:r>
        <w:r>
          <w:rPr>
            <w:lang w:val="zh-CN"/>
          </w:rPr>
          <w:t>2</w:t>
        </w:r>
        <w:r>
          <w:fldChar w:fldCharType="end"/>
        </w:r>
      </w:p>
    </w:sdtContent>
  </w:sdt>
  <w:p w14:paraId="700127BE" w14:textId="77777777" w:rsidR="003C4BC5" w:rsidRDefault="003C4B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FD14D" w14:textId="77777777" w:rsidR="00AC4090" w:rsidRDefault="00AC4090" w:rsidP="00A90A12">
      <w:r>
        <w:separator/>
      </w:r>
    </w:p>
  </w:footnote>
  <w:footnote w:type="continuationSeparator" w:id="0">
    <w:p w14:paraId="51B0E4B7" w14:textId="77777777" w:rsidR="00AC4090" w:rsidRDefault="00AC4090" w:rsidP="00A90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C73B0"/>
    <w:multiLevelType w:val="multilevel"/>
    <w:tmpl w:val="32F68E7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D24503"/>
    <w:multiLevelType w:val="multilevel"/>
    <w:tmpl w:val="3E60343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42201C"/>
    <w:multiLevelType w:val="multilevel"/>
    <w:tmpl w:val="3342201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71"/>
    <w:rsid w:val="000D024E"/>
    <w:rsid w:val="00256ABB"/>
    <w:rsid w:val="00280CC9"/>
    <w:rsid w:val="00302018"/>
    <w:rsid w:val="003C4BC5"/>
    <w:rsid w:val="0041775D"/>
    <w:rsid w:val="00483E41"/>
    <w:rsid w:val="004863BD"/>
    <w:rsid w:val="00543383"/>
    <w:rsid w:val="005A129A"/>
    <w:rsid w:val="005D657D"/>
    <w:rsid w:val="00620F68"/>
    <w:rsid w:val="00687780"/>
    <w:rsid w:val="00785F2F"/>
    <w:rsid w:val="00857111"/>
    <w:rsid w:val="00860739"/>
    <w:rsid w:val="00992ED5"/>
    <w:rsid w:val="009B0EB6"/>
    <w:rsid w:val="009C7657"/>
    <w:rsid w:val="00A11782"/>
    <w:rsid w:val="00A46DF2"/>
    <w:rsid w:val="00A90A12"/>
    <w:rsid w:val="00AC4090"/>
    <w:rsid w:val="00AF3535"/>
    <w:rsid w:val="00B37EB9"/>
    <w:rsid w:val="00B442B1"/>
    <w:rsid w:val="00B80A99"/>
    <w:rsid w:val="00B9756F"/>
    <w:rsid w:val="00C813DC"/>
    <w:rsid w:val="00D04871"/>
    <w:rsid w:val="00DF0297"/>
    <w:rsid w:val="00DF0984"/>
    <w:rsid w:val="00E71FFA"/>
    <w:rsid w:val="00E93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1C8F6"/>
  <w15:chartTrackingRefBased/>
  <w15:docId w15:val="{31DAA929-5F2E-4C35-83DA-15E63F2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A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0A12"/>
    <w:rPr>
      <w:sz w:val="18"/>
      <w:szCs w:val="18"/>
    </w:rPr>
  </w:style>
  <w:style w:type="paragraph" w:styleId="a5">
    <w:name w:val="footer"/>
    <w:basedOn w:val="a"/>
    <w:link w:val="a6"/>
    <w:uiPriority w:val="99"/>
    <w:unhideWhenUsed/>
    <w:rsid w:val="00A90A12"/>
    <w:pPr>
      <w:tabs>
        <w:tab w:val="center" w:pos="4153"/>
        <w:tab w:val="right" w:pos="8306"/>
      </w:tabs>
      <w:snapToGrid w:val="0"/>
      <w:jc w:val="left"/>
    </w:pPr>
    <w:rPr>
      <w:sz w:val="18"/>
      <w:szCs w:val="18"/>
    </w:rPr>
  </w:style>
  <w:style w:type="character" w:customStyle="1" w:styleId="a6">
    <w:name w:val="页脚 字符"/>
    <w:basedOn w:val="a0"/>
    <w:link w:val="a5"/>
    <w:uiPriority w:val="99"/>
    <w:rsid w:val="00A90A12"/>
    <w:rPr>
      <w:sz w:val="18"/>
      <w:szCs w:val="18"/>
    </w:rPr>
  </w:style>
  <w:style w:type="paragraph" w:styleId="a7">
    <w:name w:val="List Paragraph"/>
    <w:basedOn w:val="a"/>
    <w:uiPriority w:val="34"/>
    <w:qFormat/>
    <w:rsid w:val="00DF029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260158">
      <w:bodyDiv w:val="1"/>
      <w:marLeft w:val="0"/>
      <w:marRight w:val="0"/>
      <w:marTop w:val="0"/>
      <w:marBottom w:val="0"/>
      <w:divBdr>
        <w:top w:val="none" w:sz="0" w:space="0" w:color="auto"/>
        <w:left w:val="none" w:sz="0" w:space="0" w:color="auto"/>
        <w:bottom w:val="none" w:sz="0" w:space="0" w:color="auto"/>
        <w:right w:val="none" w:sz="0" w:space="0" w:color="auto"/>
      </w:divBdr>
      <w:divsChild>
        <w:div w:id="781925949">
          <w:marLeft w:val="0"/>
          <w:marRight w:val="0"/>
          <w:marTop w:val="0"/>
          <w:marBottom w:val="0"/>
          <w:divBdr>
            <w:top w:val="none" w:sz="0" w:space="0" w:color="auto"/>
            <w:left w:val="none" w:sz="0" w:space="0" w:color="auto"/>
            <w:bottom w:val="none" w:sz="0" w:space="0" w:color="auto"/>
            <w:right w:val="none" w:sz="0" w:space="0" w:color="auto"/>
          </w:divBdr>
          <w:divsChild>
            <w:div w:id="1383402641">
              <w:marLeft w:val="0"/>
              <w:marRight w:val="0"/>
              <w:marTop w:val="0"/>
              <w:marBottom w:val="0"/>
              <w:divBdr>
                <w:top w:val="none" w:sz="0" w:space="0" w:color="auto"/>
                <w:left w:val="none" w:sz="0" w:space="0" w:color="auto"/>
                <w:bottom w:val="none" w:sz="0" w:space="0" w:color="auto"/>
                <w:right w:val="none" w:sz="0" w:space="0" w:color="auto"/>
              </w:divBdr>
              <w:divsChild>
                <w:div w:id="17004985">
                  <w:marLeft w:val="0"/>
                  <w:marRight w:val="0"/>
                  <w:marTop w:val="0"/>
                  <w:marBottom w:val="0"/>
                  <w:divBdr>
                    <w:top w:val="none" w:sz="0" w:space="0" w:color="auto"/>
                    <w:left w:val="none" w:sz="0" w:space="0" w:color="auto"/>
                    <w:bottom w:val="none" w:sz="0" w:space="0" w:color="auto"/>
                    <w:right w:val="none" w:sz="0" w:space="0" w:color="auto"/>
                  </w:divBdr>
                  <w:divsChild>
                    <w:div w:id="1141851611">
                      <w:marLeft w:val="0"/>
                      <w:marRight w:val="0"/>
                      <w:marTop w:val="0"/>
                      <w:marBottom w:val="0"/>
                      <w:divBdr>
                        <w:top w:val="none" w:sz="0" w:space="0" w:color="auto"/>
                        <w:left w:val="none" w:sz="0" w:space="0" w:color="auto"/>
                        <w:bottom w:val="none" w:sz="0" w:space="0" w:color="auto"/>
                        <w:right w:val="none" w:sz="0" w:space="0" w:color="auto"/>
                      </w:divBdr>
                      <w:divsChild>
                        <w:div w:id="1097561969">
                          <w:marLeft w:val="0"/>
                          <w:marRight w:val="0"/>
                          <w:marTop w:val="0"/>
                          <w:marBottom w:val="0"/>
                          <w:divBdr>
                            <w:top w:val="none" w:sz="0" w:space="0" w:color="auto"/>
                            <w:left w:val="none" w:sz="0" w:space="0" w:color="auto"/>
                            <w:bottom w:val="none" w:sz="0" w:space="0" w:color="auto"/>
                            <w:right w:val="none" w:sz="0" w:space="0" w:color="auto"/>
                          </w:divBdr>
                          <w:divsChild>
                            <w:div w:id="541598567">
                              <w:marLeft w:val="0"/>
                              <w:marRight w:val="0"/>
                              <w:marTop w:val="0"/>
                              <w:marBottom w:val="0"/>
                              <w:divBdr>
                                <w:top w:val="none" w:sz="0" w:space="0" w:color="auto"/>
                                <w:left w:val="none" w:sz="0" w:space="0" w:color="auto"/>
                                <w:bottom w:val="none" w:sz="0" w:space="0" w:color="auto"/>
                                <w:right w:val="none" w:sz="0" w:space="0" w:color="auto"/>
                              </w:divBdr>
                              <w:divsChild>
                                <w:div w:id="1318266837">
                                  <w:marLeft w:val="0"/>
                                  <w:marRight w:val="0"/>
                                  <w:marTop w:val="0"/>
                                  <w:marBottom w:val="0"/>
                                  <w:divBdr>
                                    <w:top w:val="none" w:sz="0" w:space="0" w:color="auto"/>
                                    <w:left w:val="none" w:sz="0" w:space="0" w:color="auto"/>
                                    <w:bottom w:val="none" w:sz="0" w:space="0" w:color="auto"/>
                                    <w:right w:val="none" w:sz="0" w:space="0" w:color="auto"/>
                                  </w:divBdr>
                                  <w:divsChild>
                                    <w:div w:id="1536037808">
                                      <w:marLeft w:val="0"/>
                                      <w:marRight w:val="0"/>
                                      <w:marTop w:val="0"/>
                                      <w:marBottom w:val="0"/>
                                      <w:divBdr>
                                        <w:top w:val="none" w:sz="0" w:space="0" w:color="auto"/>
                                        <w:left w:val="none" w:sz="0" w:space="0" w:color="auto"/>
                                        <w:bottom w:val="none" w:sz="0" w:space="0" w:color="auto"/>
                                        <w:right w:val="none" w:sz="0" w:space="0" w:color="auto"/>
                                      </w:divBdr>
                                      <w:divsChild>
                                        <w:div w:id="16441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8525636">
      <w:bodyDiv w:val="1"/>
      <w:marLeft w:val="0"/>
      <w:marRight w:val="0"/>
      <w:marTop w:val="0"/>
      <w:marBottom w:val="0"/>
      <w:divBdr>
        <w:top w:val="none" w:sz="0" w:space="0" w:color="auto"/>
        <w:left w:val="none" w:sz="0" w:space="0" w:color="auto"/>
        <w:bottom w:val="none" w:sz="0" w:space="0" w:color="auto"/>
        <w:right w:val="none" w:sz="0" w:space="0" w:color="auto"/>
      </w:divBdr>
    </w:div>
    <w:div w:id="1886289642">
      <w:bodyDiv w:val="1"/>
      <w:marLeft w:val="0"/>
      <w:marRight w:val="0"/>
      <w:marTop w:val="0"/>
      <w:marBottom w:val="0"/>
      <w:divBdr>
        <w:top w:val="none" w:sz="0" w:space="0" w:color="auto"/>
        <w:left w:val="none" w:sz="0" w:space="0" w:color="auto"/>
        <w:bottom w:val="none" w:sz="0" w:space="0" w:color="auto"/>
        <w:right w:val="none" w:sz="0" w:space="0" w:color="auto"/>
      </w:divBdr>
      <w:divsChild>
        <w:div w:id="2013950860">
          <w:marLeft w:val="0"/>
          <w:marRight w:val="0"/>
          <w:marTop w:val="0"/>
          <w:marBottom w:val="0"/>
          <w:divBdr>
            <w:top w:val="none" w:sz="0" w:space="0" w:color="auto"/>
            <w:left w:val="none" w:sz="0" w:space="0" w:color="auto"/>
            <w:bottom w:val="none" w:sz="0" w:space="0" w:color="auto"/>
            <w:right w:val="none" w:sz="0" w:space="0" w:color="auto"/>
          </w:divBdr>
          <w:divsChild>
            <w:div w:id="2089761536">
              <w:marLeft w:val="0"/>
              <w:marRight w:val="0"/>
              <w:marTop w:val="0"/>
              <w:marBottom w:val="0"/>
              <w:divBdr>
                <w:top w:val="none" w:sz="0" w:space="0" w:color="auto"/>
                <w:left w:val="none" w:sz="0" w:space="0" w:color="auto"/>
                <w:bottom w:val="none" w:sz="0" w:space="0" w:color="auto"/>
                <w:right w:val="none" w:sz="0" w:space="0" w:color="auto"/>
              </w:divBdr>
              <w:divsChild>
                <w:div w:id="224799306">
                  <w:marLeft w:val="0"/>
                  <w:marRight w:val="0"/>
                  <w:marTop w:val="0"/>
                  <w:marBottom w:val="0"/>
                  <w:divBdr>
                    <w:top w:val="none" w:sz="0" w:space="0" w:color="auto"/>
                    <w:left w:val="none" w:sz="0" w:space="0" w:color="auto"/>
                    <w:bottom w:val="none" w:sz="0" w:space="0" w:color="auto"/>
                    <w:right w:val="none" w:sz="0" w:space="0" w:color="auto"/>
                  </w:divBdr>
                  <w:divsChild>
                    <w:div w:id="699823159">
                      <w:marLeft w:val="0"/>
                      <w:marRight w:val="0"/>
                      <w:marTop w:val="0"/>
                      <w:marBottom w:val="0"/>
                      <w:divBdr>
                        <w:top w:val="none" w:sz="0" w:space="0" w:color="auto"/>
                        <w:left w:val="none" w:sz="0" w:space="0" w:color="auto"/>
                        <w:bottom w:val="none" w:sz="0" w:space="0" w:color="auto"/>
                        <w:right w:val="none" w:sz="0" w:space="0" w:color="auto"/>
                      </w:divBdr>
                      <w:divsChild>
                        <w:div w:id="559707882">
                          <w:marLeft w:val="0"/>
                          <w:marRight w:val="0"/>
                          <w:marTop w:val="0"/>
                          <w:marBottom w:val="0"/>
                          <w:divBdr>
                            <w:top w:val="none" w:sz="0" w:space="0" w:color="auto"/>
                            <w:left w:val="none" w:sz="0" w:space="0" w:color="auto"/>
                            <w:bottom w:val="none" w:sz="0" w:space="0" w:color="auto"/>
                            <w:right w:val="none" w:sz="0" w:space="0" w:color="auto"/>
                          </w:divBdr>
                          <w:divsChild>
                            <w:div w:id="345787288">
                              <w:marLeft w:val="0"/>
                              <w:marRight w:val="0"/>
                              <w:marTop w:val="0"/>
                              <w:marBottom w:val="0"/>
                              <w:divBdr>
                                <w:top w:val="none" w:sz="0" w:space="0" w:color="auto"/>
                                <w:left w:val="none" w:sz="0" w:space="0" w:color="auto"/>
                                <w:bottom w:val="none" w:sz="0" w:space="0" w:color="auto"/>
                                <w:right w:val="none" w:sz="0" w:space="0" w:color="auto"/>
                              </w:divBdr>
                              <w:divsChild>
                                <w:div w:id="1149398354">
                                  <w:marLeft w:val="0"/>
                                  <w:marRight w:val="0"/>
                                  <w:marTop w:val="0"/>
                                  <w:marBottom w:val="0"/>
                                  <w:divBdr>
                                    <w:top w:val="none" w:sz="0" w:space="0" w:color="auto"/>
                                    <w:left w:val="none" w:sz="0" w:space="0" w:color="auto"/>
                                    <w:bottom w:val="none" w:sz="0" w:space="0" w:color="auto"/>
                                    <w:right w:val="none" w:sz="0" w:space="0" w:color="auto"/>
                                  </w:divBdr>
                                  <w:divsChild>
                                    <w:div w:id="1548033958">
                                      <w:marLeft w:val="0"/>
                                      <w:marRight w:val="0"/>
                                      <w:marTop w:val="0"/>
                                      <w:marBottom w:val="0"/>
                                      <w:divBdr>
                                        <w:top w:val="none" w:sz="0" w:space="0" w:color="auto"/>
                                        <w:left w:val="none" w:sz="0" w:space="0" w:color="auto"/>
                                        <w:bottom w:val="none" w:sz="0" w:space="0" w:color="auto"/>
                                        <w:right w:val="none" w:sz="0" w:space="0" w:color="auto"/>
                                      </w:divBdr>
                                      <w:divsChild>
                                        <w:div w:id="13712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E800C-C0F3-42B8-B4BE-A949A6E79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唐燕飞</dc:creator>
  <cp:keywords/>
  <dc:description/>
  <cp:lastModifiedBy>唐燕飞</cp:lastModifiedBy>
  <cp:revision>18</cp:revision>
  <cp:lastPrinted>2021-06-30T09:56:00Z</cp:lastPrinted>
  <dcterms:created xsi:type="dcterms:W3CDTF">2021-06-22T02:48:00Z</dcterms:created>
  <dcterms:modified xsi:type="dcterms:W3CDTF">2021-06-30T10:02:00Z</dcterms:modified>
</cp:coreProperties>
</file>